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5A" w:rsidRDefault="00312E5A">
      <w:pPr>
        <w:pStyle w:val="CompanyName"/>
      </w:pPr>
    </w:p>
    <w:p w:rsidR="007B0B80" w:rsidRDefault="007B0B80" w:rsidP="007B0B80"/>
    <w:p w:rsidR="007B0B80" w:rsidRDefault="007B0B80" w:rsidP="007B0B80">
      <w:pPr>
        <w:jc w:val="center"/>
      </w:pPr>
      <w:r>
        <w:rPr>
          <w:rFonts w:ascii="Arial" w:hAnsi="Arial" w:cs="Arial"/>
          <w:noProof/>
          <w:color w:val="0000FF"/>
          <w:sz w:val="27"/>
          <w:szCs w:val="27"/>
        </w:rPr>
        <w:drawing>
          <wp:inline distT="0" distB="0" distL="0" distR="0" wp14:anchorId="28389E5F" wp14:editId="1F207516">
            <wp:extent cx="2141220" cy="2141220"/>
            <wp:effectExtent l="0" t="0" r="0" b="0"/>
            <wp:docPr id="2" name="Picture 2" descr="https://encrypted-tbn0.gstatic.com/images?q=tbn:ANd9GcQ56tl2A_u-1eR4oE08zYSqcGpXBs7qka015YNfWI6Qv4q6Nt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Q56tl2A_u-1eR4oE08zYSqcGpXBs7qka015YNfWI6Qv4q6Nt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rsidR="007B0B80" w:rsidRDefault="007B0B80" w:rsidP="007B0B80"/>
    <w:p w:rsidR="007B0B80" w:rsidRDefault="007B0B80" w:rsidP="007B0B80"/>
    <w:p w:rsidR="007B0B80" w:rsidRDefault="007B0B80" w:rsidP="007B0B80"/>
    <w:p w:rsidR="007B0B80" w:rsidRPr="007B0B80" w:rsidRDefault="007B0B80" w:rsidP="007B0B80"/>
    <w:p w:rsidR="00060E99" w:rsidRPr="00060E99" w:rsidRDefault="00060E99" w:rsidP="00060E99">
      <w:pPr>
        <w:pStyle w:val="CompanyName"/>
        <w:jc w:val="center"/>
        <w:rPr>
          <w:b/>
          <w:color w:val="365F91" w:themeColor="accent1" w:themeShade="BF"/>
          <w:sz w:val="96"/>
          <w:szCs w:val="72"/>
        </w:rPr>
      </w:pPr>
      <w:r w:rsidRPr="00060E99">
        <w:rPr>
          <w:b/>
          <w:color w:val="365F91" w:themeColor="accent1" w:themeShade="BF"/>
          <w:sz w:val="96"/>
          <w:szCs w:val="72"/>
        </w:rPr>
        <w:t xml:space="preserve">State of </w:t>
      </w:r>
      <w:r w:rsidR="00312E5A" w:rsidRPr="00060E99">
        <w:rPr>
          <w:b/>
          <w:color w:val="365F91" w:themeColor="accent1" w:themeShade="BF"/>
          <w:sz w:val="96"/>
          <w:szCs w:val="72"/>
        </w:rPr>
        <w:t>louisiana</w:t>
      </w:r>
    </w:p>
    <w:p w:rsidR="00060E99" w:rsidRPr="00060E99" w:rsidRDefault="00060E99" w:rsidP="00060E99">
      <w:pPr>
        <w:pStyle w:val="CompanyName"/>
        <w:jc w:val="center"/>
        <w:rPr>
          <w:b/>
          <w:sz w:val="48"/>
          <w:szCs w:val="48"/>
        </w:rPr>
      </w:pPr>
      <w:r>
        <w:rPr>
          <w:b/>
          <w:noProof/>
          <w:sz w:val="48"/>
          <w:szCs w:val="48"/>
        </w:rPr>
        <mc:AlternateContent>
          <mc:Choice Requires="wps">
            <w:drawing>
              <wp:anchor distT="0" distB="0" distL="114300" distR="114300" simplePos="0" relativeHeight="251659264" behindDoc="0" locked="0" layoutInCell="1" allowOverlap="1">
                <wp:simplePos x="0" y="0"/>
                <wp:positionH relativeFrom="column">
                  <wp:posOffset>-42442</wp:posOffset>
                </wp:positionH>
                <wp:positionV relativeFrom="paragraph">
                  <wp:posOffset>2186</wp:posOffset>
                </wp:positionV>
                <wp:extent cx="6892725" cy="28937"/>
                <wp:effectExtent l="19050" t="19050" r="3810" b="28575"/>
                <wp:wrapNone/>
                <wp:docPr id="3" name="Straight Connector 3"/>
                <wp:cNvGraphicFramePr/>
                <a:graphic xmlns:a="http://schemas.openxmlformats.org/drawingml/2006/main">
                  <a:graphicData uri="http://schemas.microsoft.com/office/word/2010/wordprocessingShape">
                    <wps:wsp>
                      <wps:cNvCnPr/>
                      <wps:spPr>
                        <a:xfrm flipV="1">
                          <a:off x="0" y="0"/>
                          <a:ext cx="6892725" cy="28937"/>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5pt,.15pt" to="539.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" strokecolor="black [3213]" strokeweight="3pt"/>
            </w:pict>
          </mc:Fallback>
        </mc:AlternateContent>
      </w:r>
      <w:r w:rsidRPr="00060E99">
        <w:rPr>
          <w:b/>
          <w:sz w:val="48"/>
          <w:szCs w:val="48"/>
        </w:rPr>
        <w:t xml:space="preserve">Emergency Medical Services </w:t>
      </w:r>
    </w:p>
    <w:p w:rsidR="00060E99" w:rsidRDefault="00312E5A" w:rsidP="00060E99">
      <w:pPr>
        <w:pStyle w:val="CompanyName"/>
        <w:jc w:val="center"/>
        <w:rPr>
          <w:b/>
          <w:sz w:val="48"/>
          <w:szCs w:val="48"/>
        </w:rPr>
      </w:pPr>
      <w:r w:rsidRPr="00060E99">
        <w:rPr>
          <w:b/>
          <w:sz w:val="48"/>
          <w:szCs w:val="48"/>
        </w:rPr>
        <w:t>Certification Commission</w:t>
      </w:r>
    </w:p>
    <w:p w:rsidR="001C55D4" w:rsidRDefault="001C55D4" w:rsidP="001C55D4"/>
    <w:p w:rsidR="001C55D4" w:rsidRDefault="001C55D4" w:rsidP="001C55D4"/>
    <w:p w:rsidR="001C55D4" w:rsidRDefault="001C55D4" w:rsidP="001C55D4"/>
    <w:p w:rsidR="001C55D4" w:rsidRDefault="001C55D4" w:rsidP="001C55D4"/>
    <w:p w:rsidR="001C55D4" w:rsidRPr="001C55D4" w:rsidRDefault="001C55D4" w:rsidP="001C55D4"/>
    <w:p w:rsidR="00060E99" w:rsidRDefault="00060E99" w:rsidP="00060E99"/>
    <w:p w:rsidR="00060E99" w:rsidRPr="00060E99" w:rsidRDefault="00060E99" w:rsidP="00060E99"/>
    <w:p w:rsidR="004214BF" w:rsidRPr="004214BF" w:rsidRDefault="004214BF" w:rsidP="00060E99">
      <w:pPr>
        <w:pStyle w:val="TitleCover"/>
        <w:jc w:val="left"/>
        <w:rPr>
          <w:rStyle w:val="Strong"/>
          <w:szCs w:val="144"/>
        </w:rPr>
      </w:pPr>
      <w:r w:rsidRPr="004214BF">
        <w:rPr>
          <w:rStyle w:val="Strong"/>
          <w:szCs w:val="144"/>
        </w:rPr>
        <w:t>2014</w:t>
      </w:r>
    </w:p>
    <w:p w:rsidR="005F6105" w:rsidRPr="00060E99" w:rsidRDefault="00312E5A" w:rsidP="00060E99">
      <w:pPr>
        <w:pStyle w:val="TitleCover"/>
        <w:jc w:val="left"/>
        <w:rPr>
          <w:rStyle w:val="Strong"/>
        </w:rPr>
        <w:sectPr w:rsidR="005F6105" w:rsidRPr="00060E99" w:rsidSect="007A3843">
          <w:footerReference w:type="default" r:id="rId11"/>
          <w:pgSz w:w="12240" w:h="15840" w:code="1"/>
          <w:pgMar w:top="960" w:right="960" w:bottom="1440" w:left="960" w:header="0" w:footer="0" w:gutter="0"/>
          <w:pgNumType w:start="0"/>
          <w:cols w:space="720"/>
          <w:titlePg/>
        </w:sectPr>
      </w:pPr>
      <w:r w:rsidRPr="00060E99">
        <w:rPr>
          <w:rStyle w:val="Strong"/>
        </w:rPr>
        <w:t xml:space="preserve">Annual Report     </w:t>
      </w:r>
      <w:r w:rsidR="005F6105" w:rsidRPr="00060E99">
        <w:rPr>
          <w:rStyle w:val="Strong"/>
        </w:rPr>
        <w:t xml:space="preserve"> </w:t>
      </w:r>
    </w:p>
    <w:p w:rsidR="001C55D4" w:rsidRDefault="001C55D4" w:rsidP="001C55D4">
      <w:pPr>
        <w:pStyle w:val="CompanyName"/>
        <w:rPr>
          <w:b/>
          <w:sz w:val="48"/>
          <w:szCs w:val="48"/>
        </w:rPr>
      </w:pPr>
    </w:p>
    <w:p w:rsidR="001C55D4" w:rsidRDefault="001C55D4" w:rsidP="001C55D4"/>
    <w:p w:rsidR="001C55D4" w:rsidRDefault="001C55D4" w:rsidP="001C55D4"/>
    <w:p w:rsidR="001C55D4" w:rsidRDefault="001C55D4" w:rsidP="001C55D4"/>
    <w:p w:rsidR="001C55D4" w:rsidRDefault="001C55D4" w:rsidP="001C55D4"/>
    <w:p w:rsidR="001C55D4" w:rsidRDefault="001C55D4" w:rsidP="001C55D4"/>
    <w:p w:rsidR="001C55D4" w:rsidRDefault="001C55D4" w:rsidP="001C55D4"/>
    <w:p w:rsidR="001C55D4" w:rsidRDefault="001C55D4" w:rsidP="001C55D4"/>
    <w:p w:rsidR="001C55D4" w:rsidRDefault="001C55D4" w:rsidP="001C55D4"/>
    <w:p w:rsidR="001C55D4" w:rsidRDefault="001C55D4" w:rsidP="001C55D4"/>
    <w:p w:rsidR="001C55D4" w:rsidRDefault="001C55D4" w:rsidP="001C55D4"/>
    <w:p w:rsidR="001C55D4" w:rsidRDefault="001C55D4" w:rsidP="001C55D4"/>
    <w:p w:rsidR="001C55D4" w:rsidRDefault="001C55D4" w:rsidP="001C55D4"/>
    <w:p w:rsidR="001C55D4" w:rsidRDefault="001C55D4" w:rsidP="001C55D4"/>
    <w:p w:rsidR="001C55D4" w:rsidRDefault="001C55D4" w:rsidP="001C55D4"/>
    <w:p w:rsidR="001C55D4" w:rsidRDefault="001C55D4" w:rsidP="001C55D4"/>
    <w:p w:rsidR="001C55D4" w:rsidRDefault="001C55D4" w:rsidP="001C55D4"/>
    <w:p w:rsidR="001C55D4" w:rsidRDefault="001C55D4" w:rsidP="001C55D4"/>
    <w:p w:rsidR="001C55D4" w:rsidRDefault="001C55D4" w:rsidP="001C55D4"/>
    <w:p w:rsidR="001C55D4" w:rsidRPr="001C55D4" w:rsidRDefault="001C55D4" w:rsidP="001C55D4"/>
    <w:p w:rsidR="001C55D4" w:rsidRPr="00FC71E5" w:rsidRDefault="001C55D4" w:rsidP="001C55D4">
      <w:pPr>
        <w:pStyle w:val="CompanyName"/>
        <w:jc w:val="center"/>
        <w:rPr>
          <w:rFonts w:ascii="Times New Roman" w:hAnsi="Times New Roman"/>
          <w:b/>
          <w:sz w:val="48"/>
          <w:szCs w:val="48"/>
        </w:rPr>
      </w:pPr>
      <w:r w:rsidRPr="00FC71E5">
        <w:rPr>
          <w:rFonts w:ascii="Times New Roman" w:hAnsi="Times New Roman"/>
          <w:b/>
          <w:sz w:val="48"/>
          <w:szCs w:val="48"/>
        </w:rPr>
        <w:t xml:space="preserve">Emergency Medical Services </w:t>
      </w:r>
    </w:p>
    <w:p w:rsidR="001C55D4" w:rsidRPr="00FC71E5" w:rsidRDefault="001C55D4" w:rsidP="001C55D4">
      <w:pPr>
        <w:pStyle w:val="CompanyName"/>
        <w:jc w:val="center"/>
        <w:rPr>
          <w:rFonts w:ascii="Times New Roman" w:hAnsi="Times New Roman"/>
          <w:b/>
          <w:sz w:val="48"/>
          <w:szCs w:val="48"/>
        </w:rPr>
      </w:pPr>
      <w:r w:rsidRPr="00FC71E5">
        <w:rPr>
          <w:rFonts w:ascii="Times New Roman" w:hAnsi="Times New Roman"/>
          <w:b/>
          <w:sz w:val="48"/>
          <w:szCs w:val="48"/>
        </w:rPr>
        <w:t>Certification Commission</w:t>
      </w:r>
    </w:p>
    <w:p w:rsidR="001C55D4" w:rsidRPr="00FC71E5" w:rsidRDefault="001C55D4">
      <w:pPr>
        <w:pStyle w:val="ReturnAddress"/>
        <w:rPr>
          <w:rFonts w:ascii="Times New Roman" w:hAnsi="Times New Roman"/>
          <w:b/>
          <w:sz w:val="32"/>
          <w:szCs w:val="32"/>
        </w:rPr>
      </w:pPr>
    </w:p>
    <w:p w:rsidR="001C55D4" w:rsidRPr="00FC71E5" w:rsidRDefault="001C55D4">
      <w:pPr>
        <w:pStyle w:val="ReturnAddress"/>
        <w:rPr>
          <w:rFonts w:ascii="Times New Roman" w:hAnsi="Times New Roman"/>
          <w:b/>
          <w:sz w:val="32"/>
          <w:szCs w:val="32"/>
        </w:rPr>
      </w:pPr>
    </w:p>
    <w:p w:rsidR="001C55D4" w:rsidRPr="00FC71E5" w:rsidRDefault="001C55D4">
      <w:pPr>
        <w:pStyle w:val="ReturnAddress"/>
        <w:rPr>
          <w:rFonts w:ascii="Times New Roman" w:hAnsi="Times New Roman"/>
          <w:b/>
          <w:sz w:val="32"/>
          <w:szCs w:val="32"/>
        </w:rPr>
      </w:pPr>
    </w:p>
    <w:p w:rsidR="005F6105" w:rsidRPr="00FC71E5" w:rsidRDefault="00B8249D">
      <w:pPr>
        <w:pStyle w:val="ReturnAddress"/>
        <w:rPr>
          <w:rFonts w:ascii="Times New Roman" w:hAnsi="Times New Roman"/>
          <w:b/>
          <w:sz w:val="48"/>
          <w:szCs w:val="48"/>
        </w:rPr>
      </w:pPr>
      <w:r w:rsidRPr="00FC71E5">
        <w:rPr>
          <w:rFonts w:ascii="Times New Roman" w:hAnsi="Times New Roman"/>
          <w:b/>
          <w:sz w:val="48"/>
          <w:szCs w:val="48"/>
        </w:rPr>
        <w:t>7173 Florida Blvd. Suite A</w:t>
      </w:r>
    </w:p>
    <w:p w:rsidR="00B41464" w:rsidRPr="00FC71E5" w:rsidRDefault="00B8249D">
      <w:pPr>
        <w:pStyle w:val="ReturnAddress"/>
        <w:rPr>
          <w:rFonts w:ascii="Times New Roman" w:hAnsi="Times New Roman"/>
          <w:b/>
          <w:sz w:val="48"/>
          <w:szCs w:val="48"/>
        </w:rPr>
      </w:pPr>
      <w:r w:rsidRPr="00FC71E5">
        <w:rPr>
          <w:rFonts w:ascii="Times New Roman" w:hAnsi="Times New Roman"/>
          <w:b/>
          <w:sz w:val="48"/>
          <w:szCs w:val="48"/>
        </w:rPr>
        <w:t>Baton Rouge, La 7080</w:t>
      </w:r>
      <w:r w:rsidR="00312E5A" w:rsidRPr="00FC71E5">
        <w:rPr>
          <w:rFonts w:ascii="Times New Roman" w:hAnsi="Times New Roman"/>
          <w:b/>
          <w:sz w:val="48"/>
          <w:szCs w:val="48"/>
        </w:rPr>
        <w:t>6</w:t>
      </w:r>
    </w:p>
    <w:p w:rsidR="005F6105" w:rsidRPr="00FC71E5" w:rsidRDefault="005F6105">
      <w:pPr>
        <w:pStyle w:val="ReturnAddress"/>
        <w:rPr>
          <w:rFonts w:ascii="Times New Roman" w:hAnsi="Times New Roman"/>
          <w:b/>
          <w:sz w:val="48"/>
          <w:szCs w:val="48"/>
        </w:rPr>
      </w:pPr>
      <w:r w:rsidRPr="00FC71E5">
        <w:rPr>
          <w:rFonts w:ascii="Times New Roman" w:hAnsi="Times New Roman"/>
          <w:b/>
          <w:sz w:val="48"/>
          <w:szCs w:val="48"/>
        </w:rPr>
        <w:t xml:space="preserve">Phone </w:t>
      </w:r>
      <w:r w:rsidR="00B8249D" w:rsidRPr="00FC71E5">
        <w:rPr>
          <w:rFonts w:ascii="Times New Roman" w:hAnsi="Times New Roman"/>
          <w:b/>
          <w:sz w:val="48"/>
          <w:szCs w:val="48"/>
        </w:rPr>
        <w:t>225.925.7200</w:t>
      </w:r>
      <w:r w:rsidRPr="00FC71E5">
        <w:rPr>
          <w:rFonts w:ascii="Times New Roman" w:hAnsi="Times New Roman"/>
          <w:b/>
          <w:sz w:val="48"/>
          <w:szCs w:val="48"/>
        </w:rPr>
        <w:t xml:space="preserve"> • Fax </w:t>
      </w:r>
      <w:r w:rsidR="00B8249D" w:rsidRPr="00FC71E5">
        <w:rPr>
          <w:rFonts w:ascii="Times New Roman" w:hAnsi="Times New Roman"/>
          <w:b/>
          <w:sz w:val="48"/>
          <w:szCs w:val="48"/>
        </w:rPr>
        <w:t>225.925.3832</w:t>
      </w:r>
    </w:p>
    <w:p w:rsidR="00A96F05" w:rsidRPr="00FC71E5" w:rsidRDefault="00A96F05">
      <w:pPr>
        <w:pStyle w:val="ReturnAddress"/>
        <w:rPr>
          <w:rFonts w:ascii="Times New Roman" w:hAnsi="Times New Roman"/>
        </w:rPr>
      </w:pPr>
    </w:p>
    <w:p w:rsidR="00760C99" w:rsidRPr="00FC71E5" w:rsidRDefault="00760C99">
      <w:pPr>
        <w:pStyle w:val="ReturnAddress"/>
        <w:rPr>
          <w:rFonts w:ascii="Times New Roman" w:hAnsi="Times New Roman"/>
        </w:rPr>
      </w:pPr>
    </w:p>
    <w:p w:rsidR="001C55D4" w:rsidRPr="00FC71E5" w:rsidRDefault="001C55D4">
      <w:pPr>
        <w:pStyle w:val="ReturnAddress"/>
        <w:rPr>
          <w:rFonts w:ascii="Times New Roman" w:hAnsi="Times New Roman"/>
        </w:rPr>
      </w:pPr>
    </w:p>
    <w:p w:rsidR="001C55D4" w:rsidRPr="00FC71E5" w:rsidRDefault="001C55D4">
      <w:pPr>
        <w:pStyle w:val="ReturnAddress"/>
        <w:rPr>
          <w:rFonts w:ascii="Times New Roman" w:hAnsi="Times New Roman"/>
        </w:rPr>
      </w:pPr>
    </w:p>
    <w:p w:rsidR="00760C99" w:rsidRPr="00FC71E5" w:rsidRDefault="00760C99">
      <w:pPr>
        <w:pStyle w:val="ReturnAddress"/>
        <w:rPr>
          <w:rFonts w:ascii="Times New Roman" w:hAnsi="Times New Roman"/>
        </w:rPr>
      </w:pPr>
    </w:p>
    <w:p w:rsidR="00A96F05" w:rsidRPr="00FC71E5" w:rsidRDefault="00760C99">
      <w:pPr>
        <w:pStyle w:val="ReturnAddress"/>
        <w:rPr>
          <w:rFonts w:ascii="Times New Roman" w:hAnsi="Times New Roman"/>
          <w:b/>
          <w:sz w:val="32"/>
          <w:szCs w:val="32"/>
        </w:rPr>
      </w:pPr>
      <w:r w:rsidRPr="00FC71E5">
        <w:rPr>
          <w:rFonts w:ascii="Times New Roman" w:hAnsi="Times New Roman"/>
          <w:b/>
          <w:sz w:val="32"/>
          <w:szCs w:val="32"/>
        </w:rPr>
        <w:t>https://wwwprd.doa.louisiana.gov/boardsandcommissions/home.cfm</w:t>
      </w:r>
    </w:p>
    <w:p w:rsidR="00A96F05" w:rsidRPr="00FC71E5" w:rsidRDefault="00A96F05">
      <w:pPr>
        <w:pStyle w:val="ReturnAddress"/>
        <w:rPr>
          <w:rFonts w:ascii="Times New Roman" w:hAnsi="Times New Roman"/>
        </w:rPr>
      </w:pPr>
    </w:p>
    <w:p w:rsidR="00A96F05" w:rsidRPr="00FC71E5" w:rsidRDefault="00A96F05">
      <w:pPr>
        <w:pStyle w:val="ReturnAddress"/>
        <w:rPr>
          <w:rFonts w:ascii="Times New Roman" w:hAnsi="Times New Roman"/>
        </w:rPr>
      </w:pPr>
    </w:p>
    <w:p w:rsidR="00A96F05" w:rsidRPr="00FC71E5" w:rsidRDefault="00A96F05">
      <w:pPr>
        <w:pStyle w:val="ReturnAddress"/>
        <w:rPr>
          <w:rFonts w:ascii="Times New Roman" w:hAnsi="Times New Roman"/>
        </w:rPr>
      </w:pPr>
    </w:p>
    <w:p w:rsidR="005F6105" w:rsidRPr="00FC71E5" w:rsidRDefault="005F6105">
      <w:pPr>
        <w:rPr>
          <w:rFonts w:ascii="Times New Roman" w:hAnsi="Times New Roman"/>
        </w:rPr>
        <w:sectPr w:rsidR="005F6105" w:rsidRPr="00FC71E5" w:rsidSect="007A3843">
          <w:footerReference w:type="first" r:id="rId12"/>
          <w:pgSz w:w="12240" w:h="15840" w:code="1"/>
          <w:pgMar w:top="1800" w:right="1200" w:bottom="1440" w:left="1200" w:header="960" w:footer="960" w:gutter="0"/>
          <w:pgNumType w:fmt="lowerRoman" w:start="1"/>
          <w:cols w:space="720"/>
          <w:titlePg/>
        </w:sectPr>
      </w:pPr>
    </w:p>
    <w:p w:rsidR="005F6105" w:rsidRPr="009A709A" w:rsidRDefault="005F6105">
      <w:pPr>
        <w:pStyle w:val="SectionLabel"/>
        <w:rPr>
          <w:rFonts w:ascii="Times New Roman" w:hAnsi="Times New Roman"/>
          <w:color w:val="000000" w:themeColor="text1"/>
          <w:sz w:val="96"/>
          <w:szCs w:val="96"/>
        </w:rPr>
        <w:sectPr w:rsidR="005F6105" w:rsidRPr="009A709A" w:rsidSect="007A3843">
          <w:headerReference w:type="default" r:id="rId13"/>
          <w:footerReference w:type="default" r:id="rId14"/>
          <w:pgSz w:w="12240" w:h="15840" w:code="1"/>
          <w:pgMar w:top="1200" w:right="1200" w:bottom="1440" w:left="1200" w:header="0" w:footer="960" w:gutter="0"/>
          <w:pgNumType w:fmt="lowerRoman" w:start="1"/>
          <w:cols w:space="720"/>
        </w:sectPr>
      </w:pPr>
      <w:r w:rsidRPr="009A709A">
        <w:rPr>
          <w:rFonts w:ascii="Times New Roman" w:hAnsi="Times New Roman"/>
          <w:color w:val="000000" w:themeColor="text1"/>
          <w:spacing w:val="-100"/>
          <w:sz w:val="96"/>
          <w:szCs w:val="96"/>
        </w:rPr>
        <w:lastRenderedPageBreak/>
        <w:t>T</w:t>
      </w:r>
      <w:r w:rsidRPr="009A709A">
        <w:rPr>
          <w:rFonts w:ascii="Times New Roman" w:hAnsi="Times New Roman"/>
          <w:color w:val="000000" w:themeColor="text1"/>
          <w:sz w:val="96"/>
          <w:szCs w:val="96"/>
        </w:rPr>
        <w:t>able of Contents</w:t>
      </w:r>
    </w:p>
    <w:p w:rsidR="00AE09C6" w:rsidRDefault="001D1E5E">
      <w:pPr>
        <w:pStyle w:val="TOC1"/>
        <w:tabs>
          <w:tab w:val="right" w:leader="dot" w:pos="7910"/>
        </w:tabs>
        <w:rPr>
          <w:rFonts w:asciiTheme="minorHAnsi" w:eastAsiaTheme="minorEastAsia" w:hAnsiTheme="minorHAnsi" w:cstheme="minorBidi"/>
          <w:noProof/>
          <w:sz w:val="22"/>
          <w:szCs w:val="22"/>
        </w:rPr>
      </w:pPr>
      <w:r w:rsidRPr="009A709A">
        <w:rPr>
          <w:rFonts w:ascii="Times New Roman" w:hAnsi="Times New Roman"/>
          <w:color w:val="000000" w:themeColor="text1"/>
          <w:kern w:val="28"/>
        </w:rPr>
        <w:fldChar w:fldCharType="begin"/>
      </w:r>
      <w:r w:rsidR="002D4C6B" w:rsidRPr="009A709A">
        <w:rPr>
          <w:rFonts w:ascii="Times New Roman" w:hAnsi="Times New Roman"/>
          <w:color w:val="000000" w:themeColor="text1"/>
          <w:kern w:val="28"/>
        </w:rPr>
        <w:instrText xml:space="preserve"> TOC \o "1-3" \h \z \t "Chapter Title,1" </w:instrText>
      </w:r>
      <w:r w:rsidRPr="009A709A">
        <w:rPr>
          <w:rFonts w:ascii="Times New Roman" w:hAnsi="Times New Roman"/>
          <w:color w:val="000000" w:themeColor="text1"/>
          <w:kern w:val="28"/>
        </w:rPr>
        <w:fldChar w:fldCharType="separate"/>
      </w:r>
      <w:hyperlink w:anchor="_Toc419106810" w:history="1">
        <w:r w:rsidR="00AE09C6" w:rsidRPr="0081356E">
          <w:rPr>
            <w:rStyle w:val="Hyperlink"/>
            <w:rFonts w:ascii="Times New Roman" w:hAnsi="Times New Roman"/>
            <w:b/>
            <w:noProof/>
          </w:rPr>
          <w:t>EMS Certification Commission Members</w:t>
        </w:r>
        <w:r w:rsidR="00AE09C6">
          <w:rPr>
            <w:noProof/>
            <w:webHidden/>
          </w:rPr>
          <w:tab/>
        </w:r>
        <w:r w:rsidR="00AE09C6">
          <w:rPr>
            <w:noProof/>
            <w:webHidden/>
          </w:rPr>
          <w:fldChar w:fldCharType="begin"/>
        </w:r>
        <w:r w:rsidR="00AE09C6">
          <w:rPr>
            <w:noProof/>
            <w:webHidden/>
          </w:rPr>
          <w:instrText xml:space="preserve"> PAGEREF _Toc419106810 \h </w:instrText>
        </w:r>
        <w:r w:rsidR="00AE09C6">
          <w:rPr>
            <w:noProof/>
            <w:webHidden/>
          </w:rPr>
        </w:r>
        <w:r w:rsidR="00AE09C6">
          <w:rPr>
            <w:noProof/>
            <w:webHidden/>
          </w:rPr>
          <w:fldChar w:fldCharType="separate"/>
        </w:r>
        <w:r w:rsidR="00AE09C6">
          <w:rPr>
            <w:noProof/>
            <w:webHidden/>
          </w:rPr>
          <w:t>1</w:t>
        </w:r>
        <w:r w:rsidR="00AE09C6">
          <w:rPr>
            <w:noProof/>
            <w:webHidden/>
          </w:rPr>
          <w:fldChar w:fldCharType="end"/>
        </w:r>
      </w:hyperlink>
    </w:p>
    <w:p w:rsidR="00AE09C6" w:rsidRDefault="00AE09C6">
      <w:pPr>
        <w:pStyle w:val="TOC1"/>
        <w:tabs>
          <w:tab w:val="right" w:leader="dot" w:pos="7910"/>
        </w:tabs>
        <w:rPr>
          <w:rFonts w:asciiTheme="minorHAnsi" w:eastAsiaTheme="minorEastAsia" w:hAnsiTheme="minorHAnsi" w:cstheme="minorBidi"/>
          <w:noProof/>
          <w:sz w:val="22"/>
          <w:szCs w:val="22"/>
        </w:rPr>
      </w:pPr>
      <w:hyperlink w:anchor="_Toc419106811" w:history="1">
        <w:r w:rsidRPr="0081356E">
          <w:rPr>
            <w:rStyle w:val="Hyperlink"/>
            <w:rFonts w:ascii="Times New Roman" w:hAnsi="Times New Roman"/>
            <w:noProof/>
          </w:rPr>
          <w:t>Executive Summary</w:t>
        </w:r>
        <w:r>
          <w:rPr>
            <w:noProof/>
            <w:webHidden/>
          </w:rPr>
          <w:tab/>
        </w:r>
        <w:r>
          <w:rPr>
            <w:noProof/>
            <w:webHidden/>
          </w:rPr>
          <w:fldChar w:fldCharType="begin"/>
        </w:r>
        <w:r>
          <w:rPr>
            <w:noProof/>
            <w:webHidden/>
          </w:rPr>
          <w:instrText xml:space="preserve"> PAGEREF _Toc419106811 \h </w:instrText>
        </w:r>
        <w:r>
          <w:rPr>
            <w:noProof/>
            <w:webHidden/>
          </w:rPr>
        </w:r>
        <w:r>
          <w:rPr>
            <w:noProof/>
            <w:webHidden/>
          </w:rPr>
          <w:fldChar w:fldCharType="separate"/>
        </w:r>
        <w:r>
          <w:rPr>
            <w:noProof/>
            <w:webHidden/>
          </w:rPr>
          <w:t>2</w:t>
        </w:r>
        <w:r>
          <w:rPr>
            <w:noProof/>
            <w:webHidden/>
          </w:rPr>
          <w:fldChar w:fldCharType="end"/>
        </w:r>
      </w:hyperlink>
    </w:p>
    <w:p w:rsidR="00AE09C6" w:rsidRDefault="00AE09C6">
      <w:pPr>
        <w:pStyle w:val="TOC1"/>
        <w:tabs>
          <w:tab w:val="right" w:leader="dot" w:pos="7910"/>
        </w:tabs>
        <w:rPr>
          <w:rFonts w:asciiTheme="minorHAnsi" w:eastAsiaTheme="minorEastAsia" w:hAnsiTheme="minorHAnsi" w:cstheme="minorBidi"/>
          <w:noProof/>
          <w:sz w:val="22"/>
          <w:szCs w:val="22"/>
        </w:rPr>
      </w:pPr>
      <w:hyperlink w:anchor="_Toc419106812" w:history="1">
        <w:r w:rsidRPr="0081356E">
          <w:rPr>
            <w:rStyle w:val="Hyperlink"/>
            <w:rFonts w:ascii="Times New Roman" w:hAnsi="Times New Roman"/>
            <w:noProof/>
          </w:rPr>
          <w:t>Standards of Out-of-hospital Practice</w:t>
        </w:r>
        <w:r>
          <w:rPr>
            <w:noProof/>
            <w:webHidden/>
          </w:rPr>
          <w:tab/>
        </w:r>
        <w:r>
          <w:rPr>
            <w:noProof/>
            <w:webHidden/>
          </w:rPr>
          <w:fldChar w:fldCharType="begin"/>
        </w:r>
        <w:r>
          <w:rPr>
            <w:noProof/>
            <w:webHidden/>
          </w:rPr>
          <w:instrText xml:space="preserve"> PAGEREF _Toc419106812 \h </w:instrText>
        </w:r>
        <w:r>
          <w:rPr>
            <w:noProof/>
            <w:webHidden/>
          </w:rPr>
        </w:r>
        <w:r>
          <w:rPr>
            <w:noProof/>
            <w:webHidden/>
          </w:rPr>
          <w:fldChar w:fldCharType="separate"/>
        </w:r>
        <w:r>
          <w:rPr>
            <w:noProof/>
            <w:webHidden/>
          </w:rPr>
          <w:t>3</w:t>
        </w:r>
        <w:r>
          <w:rPr>
            <w:noProof/>
            <w:webHidden/>
          </w:rPr>
          <w:fldChar w:fldCharType="end"/>
        </w:r>
      </w:hyperlink>
    </w:p>
    <w:p w:rsidR="00AE09C6" w:rsidRDefault="00AE09C6">
      <w:pPr>
        <w:pStyle w:val="TOC1"/>
        <w:tabs>
          <w:tab w:val="right" w:leader="dot" w:pos="7910"/>
        </w:tabs>
        <w:rPr>
          <w:rFonts w:asciiTheme="minorHAnsi" w:eastAsiaTheme="minorEastAsia" w:hAnsiTheme="minorHAnsi" w:cstheme="minorBidi"/>
          <w:noProof/>
          <w:sz w:val="22"/>
          <w:szCs w:val="22"/>
        </w:rPr>
      </w:pPr>
      <w:hyperlink w:anchor="_Toc419106813" w:history="1">
        <w:r w:rsidRPr="0081356E">
          <w:rPr>
            <w:rStyle w:val="Hyperlink"/>
            <w:rFonts w:ascii="Times New Roman" w:hAnsi="Times New Roman"/>
            <w:noProof/>
          </w:rPr>
          <w:t>Discipline and Regulation of EMS Professionals</w:t>
        </w:r>
        <w:r>
          <w:rPr>
            <w:noProof/>
            <w:webHidden/>
          </w:rPr>
          <w:tab/>
        </w:r>
        <w:r>
          <w:rPr>
            <w:noProof/>
            <w:webHidden/>
          </w:rPr>
          <w:fldChar w:fldCharType="begin"/>
        </w:r>
        <w:r>
          <w:rPr>
            <w:noProof/>
            <w:webHidden/>
          </w:rPr>
          <w:instrText xml:space="preserve"> PAGEREF _Toc419106813 \h </w:instrText>
        </w:r>
        <w:r>
          <w:rPr>
            <w:noProof/>
            <w:webHidden/>
          </w:rPr>
        </w:r>
        <w:r>
          <w:rPr>
            <w:noProof/>
            <w:webHidden/>
          </w:rPr>
          <w:fldChar w:fldCharType="separate"/>
        </w:r>
        <w:r>
          <w:rPr>
            <w:noProof/>
            <w:webHidden/>
          </w:rPr>
          <w:t>3</w:t>
        </w:r>
        <w:r>
          <w:rPr>
            <w:noProof/>
            <w:webHidden/>
          </w:rPr>
          <w:fldChar w:fldCharType="end"/>
        </w:r>
      </w:hyperlink>
    </w:p>
    <w:p w:rsidR="00AE09C6" w:rsidRDefault="00AE09C6">
      <w:pPr>
        <w:pStyle w:val="TOC1"/>
        <w:tabs>
          <w:tab w:val="right" w:leader="dot" w:pos="7910"/>
        </w:tabs>
        <w:rPr>
          <w:rFonts w:asciiTheme="minorHAnsi" w:eastAsiaTheme="minorEastAsia" w:hAnsiTheme="minorHAnsi" w:cstheme="minorBidi"/>
          <w:noProof/>
          <w:sz w:val="22"/>
          <w:szCs w:val="22"/>
        </w:rPr>
      </w:pPr>
      <w:hyperlink w:anchor="_Toc419106814" w:history="1">
        <w:r w:rsidRPr="0081356E">
          <w:rPr>
            <w:rStyle w:val="Hyperlink"/>
            <w:rFonts w:ascii="Times New Roman" w:hAnsi="Times New Roman"/>
            <w:noProof/>
          </w:rPr>
          <w:t>Standards for Educational Programs</w:t>
        </w:r>
        <w:r>
          <w:rPr>
            <w:noProof/>
            <w:webHidden/>
          </w:rPr>
          <w:tab/>
        </w:r>
        <w:r>
          <w:rPr>
            <w:noProof/>
            <w:webHidden/>
          </w:rPr>
          <w:fldChar w:fldCharType="begin"/>
        </w:r>
        <w:r>
          <w:rPr>
            <w:noProof/>
            <w:webHidden/>
          </w:rPr>
          <w:instrText xml:space="preserve"> PAGEREF _Toc419106814 \h </w:instrText>
        </w:r>
        <w:r>
          <w:rPr>
            <w:noProof/>
            <w:webHidden/>
          </w:rPr>
        </w:r>
        <w:r>
          <w:rPr>
            <w:noProof/>
            <w:webHidden/>
          </w:rPr>
          <w:fldChar w:fldCharType="separate"/>
        </w:r>
        <w:r>
          <w:rPr>
            <w:noProof/>
            <w:webHidden/>
          </w:rPr>
          <w:t>3</w:t>
        </w:r>
        <w:r>
          <w:rPr>
            <w:noProof/>
            <w:webHidden/>
          </w:rPr>
          <w:fldChar w:fldCharType="end"/>
        </w:r>
      </w:hyperlink>
    </w:p>
    <w:p w:rsidR="00AE09C6" w:rsidRDefault="00AE09C6">
      <w:pPr>
        <w:pStyle w:val="TOC1"/>
        <w:tabs>
          <w:tab w:val="right" w:leader="dot" w:pos="7910"/>
        </w:tabs>
        <w:rPr>
          <w:rFonts w:asciiTheme="minorHAnsi" w:eastAsiaTheme="minorEastAsia" w:hAnsiTheme="minorHAnsi" w:cstheme="minorBidi"/>
          <w:noProof/>
          <w:sz w:val="22"/>
          <w:szCs w:val="22"/>
        </w:rPr>
      </w:pPr>
      <w:hyperlink w:anchor="_Toc419106815" w:history="1">
        <w:r w:rsidRPr="0081356E">
          <w:rPr>
            <w:rStyle w:val="Hyperlink"/>
            <w:rFonts w:ascii="Times New Roman" w:hAnsi="Times New Roman"/>
            <w:noProof/>
          </w:rPr>
          <w:t>Impacting Legislation</w:t>
        </w:r>
        <w:r>
          <w:rPr>
            <w:noProof/>
            <w:webHidden/>
          </w:rPr>
          <w:tab/>
        </w:r>
        <w:r>
          <w:rPr>
            <w:noProof/>
            <w:webHidden/>
          </w:rPr>
          <w:fldChar w:fldCharType="begin"/>
        </w:r>
        <w:r>
          <w:rPr>
            <w:noProof/>
            <w:webHidden/>
          </w:rPr>
          <w:instrText xml:space="preserve"> PAGEREF _Toc419106815 \h </w:instrText>
        </w:r>
        <w:r>
          <w:rPr>
            <w:noProof/>
            <w:webHidden/>
          </w:rPr>
        </w:r>
        <w:r>
          <w:rPr>
            <w:noProof/>
            <w:webHidden/>
          </w:rPr>
          <w:fldChar w:fldCharType="separate"/>
        </w:r>
        <w:r>
          <w:rPr>
            <w:noProof/>
            <w:webHidden/>
          </w:rPr>
          <w:t>4</w:t>
        </w:r>
        <w:r>
          <w:rPr>
            <w:noProof/>
            <w:webHidden/>
          </w:rPr>
          <w:fldChar w:fldCharType="end"/>
        </w:r>
      </w:hyperlink>
    </w:p>
    <w:p w:rsidR="00AE09C6" w:rsidRDefault="00AE09C6">
      <w:pPr>
        <w:pStyle w:val="TOC1"/>
        <w:tabs>
          <w:tab w:val="right" w:leader="dot" w:pos="7910"/>
        </w:tabs>
        <w:rPr>
          <w:rFonts w:asciiTheme="minorHAnsi" w:eastAsiaTheme="minorEastAsia" w:hAnsiTheme="minorHAnsi" w:cstheme="minorBidi"/>
          <w:noProof/>
          <w:sz w:val="22"/>
          <w:szCs w:val="22"/>
        </w:rPr>
      </w:pPr>
      <w:hyperlink w:anchor="_Toc419106816" w:history="1">
        <w:r w:rsidRPr="0081356E">
          <w:rPr>
            <w:rStyle w:val="Hyperlink"/>
            <w:rFonts w:ascii="Times New Roman" w:hAnsi="Times New Roman"/>
            <w:noProof/>
          </w:rPr>
          <w:t>Legal Authority</w:t>
        </w:r>
        <w:r>
          <w:rPr>
            <w:noProof/>
            <w:webHidden/>
          </w:rPr>
          <w:tab/>
        </w:r>
        <w:r>
          <w:rPr>
            <w:noProof/>
            <w:webHidden/>
          </w:rPr>
          <w:fldChar w:fldCharType="begin"/>
        </w:r>
        <w:r>
          <w:rPr>
            <w:noProof/>
            <w:webHidden/>
          </w:rPr>
          <w:instrText xml:space="preserve"> PAGEREF _Toc419106816 \h </w:instrText>
        </w:r>
        <w:r>
          <w:rPr>
            <w:noProof/>
            <w:webHidden/>
          </w:rPr>
        </w:r>
        <w:r>
          <w:rPr>
            <w:noProof/>
            <w:webHidden/>
          </w:rPr>
          <w:fldChar w:fldCharType="separate"/>
        </w:r>
        <w:r>
          <w:rPr>
            <w:noProof/>
            <w:webHidden/>
          </w:rPr>
          <w:t>4</w:t>
        </w:r>
        <w:r>
          <w:rPr>
            <w:noProof/>
            <w:webHidden/>
          </w:rPr>
          <w:fldChar w:fldCharType="end"/>
        </w:r>
      </w:hyperlink>
    </w:p>
    <w:p w:rsidR="00AE09C6" w:rsidRDefault="00AE09C6">
      <w:pPr>
        <w:pStyle w:val="TOC1"/>
        <w:tabs>
          <w:tab w:val="right" w:leader="dot" w:pos="7910"/>
        </w:tabs>
        <w:rPr>
          <w:rFonts w:asciiTheme="minorHAnsi" w:eastAsiaTheme="minorEastAsia" w:hAnsiTheme="minorHAnsi" w:cstheme="minorBidi"/>
          <w:noProof/>
          <w:sz w:val="22"/>
          <w:szCs w:val="22"/>
        </w:rPr>
      </w:pPr>
      <w:hyperlink w:anchor="_Toc419106817" w:history="1">
        <w:r w:rsidRPr="0081356E">
          <w:rPr>
            <w:rStyle w:val="Hyperlink"/>
            <w:rFonts w:ascii="Times New Roman" w:hAnsi="Times New Roman"/>
            <w:noProof/>
          </w:rPr>
          <w:t>Proposed Meeting Schedule for 2015</w:t>
        </w:r>
        <w:r>
          <w:rPr>
            <w:noProof/>
            <w:webHidden/>
          </w:rPr>
          <w:tab/>
        </w:r>
        <w:r>
          <w:rPr>
            <w:noProof/>
            <w:webHidden/>
          </w:rPr>
          <w:fldChar w:fldCharType="begin"/>
        </w:r>
        <w:r>
          <w:rPr>
            <w:noProof/>
            <w:webHidden/>
          </w:rPr>
          <w:instrText xml:space="preserve"> PAGEREF _Toc419106817 \h </w:instrText>
        </w:r>
        <w:r>
          <w:rPr>
            <w:noProof/>
            <w:webHidden/>
          </w:rPr>
        </w:r>
        <w:r>
          <w:rPr>
            <w:noProof/>
            <w:webHidden/>
          </w:rPr>
          <w:fldChar w:fldCharType="separate"/>
        </w:r>
        <w:r>
          <w:rPr>
            <w:noProof/>
            <w:webHidden/>
          </w:rPr>
          <w:t>4</w:t>
        </w:r>
        <w:r>
          <w:rPr>
            <w:noProof/>
            <w:webHidden/>
          </w:rPr>
          <w:fldChar w:fldCharType="end"/>
        </w:r>
      </w:hyperlink>
    </w:p>
    <w:p w:rsidR="005F6105" w:rsidRPr="009A709A" w:rsidRDefault="001D1E5E" w:rsidP="003D2659">
      <w:pPr>
        <w:pStyle w:val="TOCBase"/>
        <w:rPr>
          <w:rFonts w:ascii="Times New Roman" w:hAnsi="Times New Roman"/>
          <w:color w:val="000000" w:themeColor="text1"/>
          <w:kern w:val="28"/>
        </w:rPr>
        <w:sectPr w:rsidR="005F6105" w:rsidRPr="009A709A" w:rsidSect="007A3843">
          <w:type w:val="continuous"/>
          <w:pgSz w:w="12240" w:h="15840" w:code="1"/>
          <w:pgMar w:top="1800" w:right="2040" w:bottom="1440" w:left="2280" w:header="960" w:footer="960" w:gutter="0"/>
          <w:cols w:space="720"/>
        </w:sectPr>
      </w:pPr>
      <w:r w:rsidRPr="009A709A">
        <w:rPr>
          <w:rFonts w:ascii="Times New Roman" w:hAnsi="Times New Roman"/>
          <w:color w:val="000000" w:themeColor="text1"/>
          <w:kern w:val="28"/>
          <w:sz w:val="28"/>
        </w:rPr>
        <w:fldChar w:fldCharType="end"/>
      </w:r>
    </w:p>
    <w:p w:rsidR="005F6105" w:rsidRPr="009A709A" w:rsidRDefault="005F6105">
      <w:pPr>
        <w:rPr>
          <w:rFonts w:ascii="Times New Roman" w:hAnsi="Times New Roman"/>
          <w:color w:val="000000" w:themeColor="text1"/>
        </w:rPr>
        <w:sectPr w:rsidR="005F6105" w:rsidRPr="009A709A" w:rsidSect="007A3843">
          <w:headerReference w:type="default" r:id="rId15"/>
          <w:footerReference w:type="default" r:id="rId16"/>
          <w:headerReference w:type="first" r:id="rId17"/>
          <w:footerReference w:type="first" r:id="rId18"/>
          <w:pgSz w:w="12240" w:h="15840" w:code="1"/>
          <w:pgMar w:top="1800" w:right="1200" w:bottom="1440" w:left="1200" w:header="960" w:footer="960" w:gutter="0"/>
          <w:pgNumType w:start="1"/>
          <w:cols w:space="360"/>
        </w:sectPr>
      </w:pPr>
    </w:p>
    <w:p w:rsidR="005F6105" w:rsidRPr="009A709A" w:rsidRDefault="00AC152C" w:rsidP="00DA28BB">
      <w:pPr>
        <w:pStyle w:val="ChapterTitle"/>
        <w:rPr>
          <w:rFonts w:ascii="Times New Roman" w:hAnsi="Times New Roman"/>
          <w:b/>
          <w:color w:val="000000" w:themeColor="text1"/>
          <w:sz w:val="40"/>
          <w:szCs w:val="40"/>
        </w:rPr>
      </w:pPr>
      <w:bookmarkStart w:id="0" w:name="_Toc419106810"/>
      <w:r w:rsidRPr="009A709A">
        <w:rPr>
          <w:rFonts w:ascii="Times New Roman" w:hAnsi="Times New Roman"/>
          <w:b/>
          <w:color w:val="000000" w:themeColor="text1"/>
          <w:sz w:val="40"/>
          <w:szCs w:val="40"/>
        </w:rPr>
        <w:t xml:space="preserve">EMS Certification Commission </w:t>
      </w:r>
      <w:r w:rsidR="00672A8D" w:rsidRPr="009A709A">
        <w:rPr>
          <w:rFonts w:ascii="Times New Roman" w:hAnsi="Times New Roman"/>
          <w:b/>
          <w:color w:val="000000" w:themeColor="text1"/>
          <w:sz w:val="40"/>
          <w:szCs w:val="40"/>
        </w:rPr>
        <w:t>M</w:t>
      </w:r>
      <w:r w:rsidRPr="009A709A">
        <w:rPr>
          <w:rFonts w:ascii="Times New Roman" w:hAnsi="Times New Roman"/>
          <w:b/>
          <w:color w:val="000000" w:themeColor="text1"/>
          <w:sz w:val="40"/>
          <w:szCs w:val="40"/>
        </w:rPr>
        <w:t>embers</w:t>
      </w:r>
      <w:bookmarkEnd w:id="0"/>
    </w:p>
    <w:p w:rsidR="005F6105" w:rsidRPr="009A709A" w:rsidRDefault="00AC152C">
      <w:pPr>
        <w:pStyle w:val="ChapterSubtitle"/>
        <w:rPr>
          <w:rFonts w:ascii="Times New Roman" w:hAnsi="Times New Roman"/>
          <w:color w:val="000000" w:themeColor="text1"/>
          <w:spacing w:val="-5"/>
        </w:rPr>
      </w:pPr>
      <w:r w:rsidRPr="009A709A">
        <w:rPr>
          <w:rFonts w:ascii="Times New Roman" w:hAnsi="Times New Roman"/>
          <w:color w:val="000000" w:themeColor="text1"/>
          <w:spacing w:val="-5"/>
        </w:rPr>
        <w:t>The EMS Certificatio</w:t>
      </w:r>
      <w:r w:rsidR="007534B9" w:rsidRPr="009A709A">
        <w:rPr>
          <w:rFonts w:ascii="Times New Roman" w:hAnsi="Times New Roman"/>
          <w:color w:val="000000" w:themeColor="text1"/>
          <w:spacing w:val="-5"/>
        </w:rPr>
        <w:t>n Commission is composed of ten</w:t>
      </w:r>
      <w:r w:rsidRPr="009A709A">
        <w:rPr>
          <w:rFonts w:ascii="Times New Roman" w:hAnsi="Times New Roman"/>
          <w:color w:val="000000" w:themeColor="text1"/>
          <w:spacing w:val="-5"/>
        </w:rPr>
        <w:t xml:space="preserve"> voting members appointed by the governor.</w:t>
      </w:r>
    </w:p>
    <w:p w:rsidR="00F31926" w:rsidRPr="009A709A" w:rsidRDefault="00F31926" w:rsidP="00F31926">
      <w:pPr>
        <w:pStyle w:val="BodyText"/>
        <w:rPr>
          <w:rFonts w:ascii="Times New Roman" w:hAnsi="Times New Roman"/>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4648"/>
      </w:tblGrid>
      <w:tr w:rsidR="007534B9" w:rsidRPr="009A709A" w:rsidTr="006504BB">
        <w:trPr>
          <w:jc w:val="center"/>
        </w:trPr>
        <w:tc>
          <w:tcPr>
            <w:tcW w:w="3258" w:type="dxa"/>
          </w:tcPr>
          <w:p w:rsidR="007534B9" w:rsidRPr="009A709A" w:rsidRDefault="00FC71E5" w:rsidP="006504BB">
            <w:pPr>
              <w:pStyle w:val="BodyText"/>
              <w:rPr>
                <w:rFonts w:ascii="Times New Roman" w:hAnsi="Times New Roman"/>
                <w:color w:val="000000" w:themeColor="text1"/>
              </w:rPr>
            </w:pPr>
            <w:r w:rsidRPr="009A709A">
              <w:rPr>
                <w:rFonts w:ascii="Times New Roman" w:hAnsi="Times New Roman"/>
                <w:color w:val="000000" w:themeColor="text1"/>
              </w:rPr>
              <w:t>Vacant</w:t>
            </w:r>
          </w:p>
        </w:tc>
        <w:tc>
          <w:tcPr>
            <w:tcW w:w="4648" w:type="dxa"/>
          </w:tcPr>
          <w:p w:rsidR="007534B9" w:rsidRPr="009A709A" w:rsidRDefault="007534B9" w:rsidP="006504BB">
            <w:pPr>
              <w:pStyle w:val="BodyText"/>
              <w:rPr>
                <w:rFonts w:ascii="Times New Roman" w:hAnsi="Times New Roman"/>
                <w:color w:val="000000" w:themeColor="text1"/>
              </w:rPr>
            </w:pPr>
            <w:r w:rsidRPr="009A709A">
              <w:rPr>
                <w:rFonts w:ascii="Times New Roman" w:hAnsi="Times New Roman"/>
                <w:color w:val="000000" w:themeColor="text1"/>
              </w:rPr>
              <w:t>Professional Firefighters Association of Louisiana</w:t>
            </w:r>
          </w:p>
        </w:tc>
      </w:tr>
      <w:tr w:rsidR="007534B9" w:rsidRPr="009A709A" w:rsidTr="006504BB">
        <w:trPr>
          <w:jc w:val="center"/>
        </w:trPr>
        <w:tc>
          <w:tcPr>
            <w:tcW w:w="3258" w:type="dxa"/>
          </w:tcPr>
          <w:p w:rsidR="007534B9" w:rsidRPr="009A709A" w:rsidRDefault="007534B9" w:rsidP="006504BB">
            <w:pPr>
              <w:pStyle w:val="BodyText"/>
              <w:rPr>
                <w:rFonts w:ascii="Times New Roman" w:hAnsi="Times New Roman"/>
                <w:color w:val="000000" w:themeColor="text1"/>
              </w:rPr>
            </w:pPr>
            <w:r w:rsidRPr="009A709A">
              <w:rPr>
                <w:rFonts w:ascii="Times New Roman" w:hAnsi="Times New Roman"/>
                <w:color w:val="000000" w:themeColor="text1"/>
              </w:rPr>
              <w:t>Ken Rousseau</w:t>
            </w:r>
            <w:r w:rsidR="00FC4575" w:rsidRPr="009A709A">
              <w:rPr>
                <w:rFonts w:ascii="Times New Roman" w:hAnsi="Times New Roman"/>
                <w:color w:val="000000" w:themeColor="text1"/>
              </w:rPr>
              <w:t xml:space="preserve">, Acting </w:t>
            </w:r>
            <w:r w:rsidRPr="009A709A">
              <w:rPr>
                <w:rFonts w:ascii="Times New Roman" w:hAnsi="Times New Roman"/>
                <w:color w:val="000000" w:themeColor="text1"/>
              </w:rPr>
              <w:t>Chair</w:t>
            </w:r>
          </w:p>
        </w:tc>
        <w:tc>
          <w:tcPr>
            <w:tcW w:w="4648" w:type="dxa"/>
          </w:tcPr>
          <w:p w:rsidR="007534B9" w:rsidRPr="009A709A" w:rsidRDefault="007534B9" w:rsidP="006504BB">
            <w:pPr>
              <w:pStyle w:val="BodyText"/>
              <w:rPr>
                <w:rFonts w:ascii="Times New Roman" w:hAnsi="Times New Roman"/>
                <w:color w:val="000000" w:themeColor="text1"/>
              </w:rPr>
            </w:pPr>
            <w:r w:rsidRPr="009A709A">
              <w:rPr>
                <w:rFonts w:ascii="Times New Roman" w:hAnsi="Times New Roman"/>
                <w:color w:val="000000" w:themeColor="text1"/>
              </w:rPr>
              <w:t>EMS Public Administrator</w:t>
            </w:r>
          </w:p>
        </w:tc>
      </w:tr>
      <w:tr w:rsidR="007534B9" w:rsidRPr="009A709A" w:rsidTr="006504BB">
        <w:trPr>
          <w:jc w:val="center"/>
        </w:trPr>
        <w:tc>
          <w:tcPr>
            <w:tcW w:w="3258" w:type="dxa"/>
          </w:tcPr>
          <w:p w:rsidR="007534B9" w:rsidRPr="009A709A" w:rsidRDefault="007534B9" w:rsidP="006504BB">
            <w:pPr>
              <w:pStyle w:val="BodyText"/>
              <w:rPr>
                <w:rFonts w:ascii="Times New Roman" w:hAnsi="Times New Roman"/>
                <w:color w:val="000000" w:themeColor="text1"/>
              </w:rPr>
            </w:pPr>
            <w:r w:rsidRPr="009A709A">
              <w:rPr>
                <w:rFonts w:ascii="Times New Roman" w:hAnsi="Times New Roman"/>
                <w:color w:val="000000" w:themeColor="text1"/>
              </w:rPr>
              <w:t>Michael Doiron, Secretary</w:t>
            </w:r>
          </w:p>
        </w:tc>
        <w:tc>
          <w:tcPr>
            <w:tcW w:w="4648" w:type="dxa"/>
          </w:tcPr>
          <w:p w:rsidR="007534B9" w:rsidRPr="009A709A" w:rsidRDefault="007534B9" w:rsidP="006504BB">
            <w:pPr>
              <w:pStyle w:val="BodyText"/>
              <w:rPr>
                <w:rFonts w:ascii="Times New Roman" w:hAnsi="Times New Roman"/>
                <w:color w:val="000000" w:themeColor="text1"/>
              </w:rPr>
            </w:pPr>
            <w:r w:rsidRPr="009A709A">
              <w:rPr>
                <w:rFonts w:ascii="Times New Roman" w:hAnsi="Times New Roman"/>
                <w:color w:val="000000" w:themeColor="text1"/>
              </w:rPr>
              <w:t>Louisiana Municipal Association</w:t>
            </w:r>
          </w:p>
        </w:tc>
      </w:tr>
      <w:tr w:rsidR="007534B9" w:rsidRPr="009A709A" w:rsidTr="006504BB">
        <w:trPr>
          <w:jc w:val="center"/>
        </w:trPr>
        <w:tc>
          <w:tcPr>
            <w:tcW w:w="3258" w:type="dxa"/>
          </w:tcPr>
          <w:p w:rsidR="007534B9" w:rsidRPr="009A709A" w:rsidRDefault="00AE09C6" w:rsidP="006504BB">
            <w:pPr>
              <w:pStyle w:val="BodyText"/>
              <w:rPr>
                <w:rFonts w:ascii="Times New Roman" w:hAnsi="Times New Roman"/>
                <w:color w:val="000000" w:themeColor="text1"/>
              </w:rPr>
            </w:pPr>
            <w:r>
              <w:rPr>
                <w:rFonts w:ascii="Times New Roman" w:hAnsi="Times New Roman"/>
                <w:color w:val="000000" w:themeColor="text1"/>
              </w:rPr>
              <w:t>Vacant</w:t>
            </w:r>
          </w:p>
        </w:tc>
        <w:tc>
          <w:tcPr>
            <w:tcW w:w="4648" w:type="dxa"/>
          </w:tcPr>
          <w:p w:rsidR="007534B9" w:rsidRPr="009A709A" w:rsidRDefault="007534B9" w:rsidP="006504BB">
            <w:pPr>
              <w:pStyle w:val="BodyText"/>
              <w:rPr>
                <w:rFonts w:ascii="Times New Roman" w:hAnsi="Times New Roman"/>
                <w:color w:val="000000" w:themeColor="text1"/>
              </w:rPr>
            </w:pPr>
            <w:r w:rsidRPr="009A709A">
              <w:rPr>
                <w:rFonts w:ascii="Times New Roman" w:hAnsi="Times New Roman"/>
                <w:color w:val="000000" w:themeColor="text1"/>
              </w:rPr>
              <w:t xml:space="preserve">Louisiana State Nurses Association </w:t>
            </w:r>
          </w:p>
        </w:tc>
      </w:tr>
      <w:tr w:rsidR="007534B9" w:rsidRPr="009A709A" w:rsidTr="006504BB">
        <w:trPr>
          <w:jc w:val="center"/>
        </w:trPr>
        <w:tc>
          <w:tcPr>
            <w:tcW w:w="3258" w:type="dxa"/>
          </w:tcPr>
          <w:p w:rsidR="007534B9" w:rsidRPr="009A709A" w:rsidRDefault="007534B9" w:rsidP="006504BB">
            <w:pPr>
              <w:pStyle w:val="BodyText"/>
              <w:rPr>
                <w:rFonts w:ascii="Times New Roman" w:hAnsi="Times New Roman"/>
                <w:color w:val="000000" w:themeColor="text1"/>
              </w:rPr>
            </w:pPr>
            <w:r w:rsidRPr="009A709A">
              <w:rPr>
                <w:rFonts w:ascii="Times New Roman" w:hAnsi="Times New Roman"/>
                <w:noProof/>
                <w:color w:val="000000" w:themeColor="text1"/>
              </w:rPr>
              <w:t>Kenneth C.</w:t>
            </w:r>
            <w:r w:rsidRPr="009A709A">
              <w:rPr>
                <w:rFonts w:ascii="Times New Roman" w:hAnsi="Times New Roman"/>
                <w:color w:val="000000" w:themeColor="text1"/>
              </w:rPr>
              <w:t xml:space="preserve"> </w:t>
            </w:r>
            <w:r w:rsidRPr="009A709A">
              <w:rPr>
                <w:rFonts w:ascii="Times New Roman" w:hAnsi="Times New Roman"/>
                <w:noProof/>
                <w:color w:val="000000" w:themeColor="text1"/>
              </w:rPr>
              <w:t>Salzer</w:t>
            </w:r>
          </w:p>
        </w:tc>
        <w:tc>
          <w:tcPr>
            <w:tcW w:w="4648" w:type="dxa"/>
          </w:tcPr>
          <w:p w:rsidR="007534B9" w:rsidRPr="009A709A" w:rsidRDefault="007534B9" w:rsidP="006504BB">
            <w:pPr>
              <w:pStyle w:val="BodyText"/>
              <w:rPr>
                <w:rFonts w:ascii="Times New Roman" w:hAnsi="Times New Roman"/>
                <w:color w:val="000000" w:themeColor="text1"/>
              </w:rPr>
            </w:pPr>
            <w:r w:rsidRPr="009A709A">
              <w:rPr>
                <w:rFonts w:ascii="Times New Roman" w:hAnsi="Times New Roman"/>
                <w:color w:val="000000" w:themeColor="text1"/>
              </w:rPr>
              <w:t>EMT Paramedic</w:t>
            </w:r>
          </w:p>
        </w:tc>
      </w:tr>
      <w:tr w:rsidR="007534B9" w:rsidRPr="009A709A" w:rsidTr="006504BB">
        <w:trPr>
          <w:jc w:val="center"/>
        </w:trPr>
        <w:tc>
          <w:tcPr>
            <w:tcW w:w="3258" w:type="dxa"/>
          </w:tcPr>
          <w:p w:rsidR="007534B9" w:rsidRPr="009A709A" w:rsidRDefault="007534B9" w:rsidP="006504BB">
            <w:pPr>
              <w:pStyle w:val="BodyText"/>
              <w:rPr>
                <w:rFonts w:ascii="Times New Roman" w:hAnsi="Times New Roman"/>
                <w:color w:val="000000" w:themeColor="text1"/>
              </w:rPr>
            </w:pPr>
            <w:r w:rsidRPr="009A709A">
              <w:rPr>
                <w:rFonts w:ascii="Times New Roman" w:hAnsi="Times New Roman"/>
                <w:bCs/>
                <w:color w:val="000000" w:themeColor="text1"/>
                <w:szCs w:val="24"/>
              </w:rPr>
              <w:t>Dr. Jeffrey Elder</w:t>
            </w:r>
          </w:p>
        </w:tc>
        <w:tc>
          <w:tcPr>
            <w:tcW w:w="4648" w:type="dxa"/>
          </w:tcPr>
          <w:p w:rsidR="007534B9" w:rsidRPr="009A709A" w:rsidRDefault="007534B9" w:rsidP="006504BB">
            <w:pPr>
              <w:pStyle w:val="BodyText"/>
              <w:rPr>
                <w:rFonts w:ascii="Times New Roman" w:hAnsi="Times New Roman"/>
                <w:color w:val="000000" w:themeColor="text1"/>
              </w:rPr>
            </w:pPr>
            <w:r w:rsidRPr="009A709A">
              <w:rPr>
                <w:rFonts w:ascii="Times New Roman" w:hAnsi="Times New Roman"/>
                <w:color w:val="000000" w:themeColor="text1"/>
              </w:rPr>
              <w:t>American College of Emergency Physicians</w:t>
            </w:r>
          </w:p>
        </w:tc>
      </w:tr>
      <w:tr w:rsidR="007534B9" w:rsidRPr="009A709A" w:rsidTr="00672A8D">
        <w:trPr>
          <w:jc w:val="center"/>
        </w:trPr>
        <w:tc>
          <w:tcPr>
            <w:tcW w:w="3258" w:type="dxa"/>
          </w:tcPr>
          <w:p w:rsidR="007534B9" w:rsidRPr="009A709A" w:rsidRDefault="007534B9" w:rsidP="0061253B">
            <w:pPr>
              <w:pStyle w:val="BodyText"/>
              <w:rPr>
                <w:rFonts w:ascii="Times New Roman" w:hAnsi="Times New Roman"/>
                <w:color w:val="000000" w:themeColor="text1"/>
              </w:rPr>
            </w:pPr>
            <w:r w:rsidRPr="009A709A">
              <w:rPr>
                <w:rFonts w:ascii="Times New Roman" w:hAnsi="Times New Roman"/>
                <w:color w:val="000000" w:themeColor="text1"/>
              </w:rPr>
              <w:t xml:space="preserve">Dr. </w:t>
            </w:r>
            <w:r w:rsidRPr="009A709A">
              <w:rPr>
                <w:rFonts w:ascii="Times New Roman" w:hAnsi="Times New Roman"/>
                <w:noProof/>
                <w:color w:val="000000" w:themeColor="text1"/>
              </w:rPr>
              <w:t>Cristina M.</w:t>
            </w:r>
            <w:r w:rsidRPr="009A709A">
              <w:rPr>
                <w:rFonts w:ascii="Times New Roman" w:hAnsi="Times New Roman"/>
                <w:color w:val="000000" w:themeColor="text1"/>
              </w:rPr>
              <w:t xml:space="preserve"> </w:t>
            </w:r>
            <w:r w:rsidRPr="009A709A">
              <w:rPr>
                <w:rFonts w:ascii="Times New Roman" w:hAnsi="Times New Roman"/>
                <w:noProof/>
                <w:color w:val="000000" w:themeColor="text1"/>
              </w:rPr>
              <w:t>Zeretzke</w:t>
            </w:r>
          </w:p>
        </w:tc>
        <w:tc>
          <w:tcPr>
            <w:tcW w:w="4648" w:type="dxa"/>
          </w:tcPr>
          <w:p w:rsidR="007534B9" w:rsidRPr="009A709A" w:rsidRDefault="007534B9">
            <w:pPr>
              <w:pStyle w:val="BodyText"/>
              <w:rPr>
                <w:rFonts w:ascii="Times New Roman" w:hAnsi="Times New Roman"/>
                <w:color w:val="000000" w:themeColor="text1"/>
              </w:rPr>
            </w:pPr>
            <w:r w:rsidRPr="009A709A">
              <w:rPr>
                <w:rFonts w:ascii="Times New Roman" w:hAnsi="Times New Roman"/>
                <w:color w:val="000000" w:themeColor="text1"/>
              </w:rPr>
              <w:t>American Academy of Pediatrics</w:t>
            </w:r>
          </w:p>
        </w:tc>
      </w:tr>
      <w:tr w:rsidR="007534B9" w:rsidRPr="009A709A" w:rsidTr="00672A8D">
        <w:trPr>
          <w:jc w:val="center"/>
        </w:trPr>
        <w:tc>
          <w:tcPr>
            <w:tcW w:w="3258" w:type="dxa"/>
          </w:tcPr>
          <w:p w:rsidR="007534B9" w:rsidRPr="009A709A" w:rsidRDefault="007534B9" w:rsidP="0061253B">
            <w:pPr>
              <w:pStyle w:val="BodyText"/>
              <w:rPr>
                <w:rFonts w:ascii="Times New Roman" w:hAnsi="Times New Roman"/>
                <w:color w:val="000000" w:themeColor="text1"/>
              </w:rPr>
            </w:pPr>
            <w:r w:rsidRPr="009A709A">
              <w:rPr>
                <w:rFonts w:ascii="Times New Roman" w:hAnsi="Times New Roman"/>
                <w:bCs/>
                <w:color w:val="000000" w:themeColor="text1"/>
                <w:szCs w:val="24"/>
              </w:rPr>
              <w:t>Dr. Lance Stuke</w:t>
            </w:r>
          </w:p>
        </w:tc>
        <w:tc>
          <w:tcPr>
            <w:tcW w:w="4648" w:type="dxa"/>
          </w:tcPr>
          <w:p w:rsidR="007534B9" w:rsidRPr="009A709A" w:rsidRDefault="007534B9">
            <w:pPr>
              <w:pStyle w:val="BodyText"/>
              <w:rPr>
                <w:rFonts w:ascii="Times New Roman" w:hAnsi="Times New Roman"/>
                <w:color w:val="000000" w:themeColor="text1"/>
              </w:rPr>
            </w:pPr>
            <w:r w:rsidRPr="009A709A">
              <w:rPr>
                <w:rFonts w:ascii="Times New Roman" w:hAnsi="Times New Roman"/>
                <w:color w:val="000000" w:themeColor="text1"/>
              </w:rPr>
              <w:t>American College of Surgeons</w:t>
            </w:r>
          </w:p>
        </w:tc>
      </w:tr>
      <w:tr w:rsidR="007534B9" w:rsidRPr="009A709A" w:rsidTr="00672A8D">
        <w:trPr>
          <w:jc w:val="center"/>
        </w:trPr>
        <w:tc>
          <w:tcPr>
            <w:tcW w:w="3258" w:type="dxa"/>
          </w:tcPr>
          <w:p w:rsidR="007534B9" w:rsidRPr="009A709A" w:rsidRDefault="00AE09C6">
            <w:pPr>
              <w:pStyle w:val="BodyText"/>
              <w:rPr>
                <w:rFonts w:ascii="Times New Roman" w:hAnsi="Times New Roman"/>
                <w:color w:val="000000" w:themeColor="text1"/>
              </w:rPr>
            </w:pPr>
            <w:r>
              <w:rPr>
                <w:rFonts w:ascii="Times New Roman" w:hAnsi="Times New Roman"/>
                <w:color w:val="000000" w:themeColor="text1"/>
              </w:rPr>
              <w:t>Vacant</w:t>
            </w:r>
          </w:p>
        </w:tc>
        <w:tc>
          <w:tcPr>
            <w:tcW w:w="4648" w:type="dxa"/>
          </w:tcPr>
          <w:p w:rsidR="007534B9" w:rsidRPr="009A709A" w:rsidRDefault="007534B9">
            <w:pPr>
              <w:pStyle w:val="BodyText"/>
              <w:rPr>
                <w:rFonts w:ascii="Times New Roman" w:hAnsi="Times New Roman"/>
                <w:color w:val="000000" w:themeColor="text1"/>
              </w:rPr>
            </w:pPr>
            <w:r w:rsidRPr="009A709A">
              <w:rPr>
                <w:rFonts w:ascii="Times New Roman" w:hAnsi="Times New Roman"/>
                <w:color w:val="000000" w:themeColor="text1"/>
              </w:rPr>
              <w:t>Louisiana State Medical Society</w:t>
            </w:r>
          </w:p>
        </w:tc>
      </w:tr>
      <w:tr w:rsidR="007534B9" w:rsidRPr="009A709A" w:rsidTr="00672A8D">
        <w:trPr>
          <w:jc w:val="center"/>
        </w:trPr>
        <w:tc>
          <w:tcPr>
            <w:tcW w:w="3258" w:type="dxa"/>
          </w:tcPr>
          <w:p w:rsidR="007534B9" w:rsidRPr="009A709A" w:rsidRDefault="007534B9">
            <w:pPr>
              <w:pStyle w:val="BodyText"/>
              <w:rPr>
                <w:rFonts w:ascii="Times New Roman" w:hAnsi="Times New Roman"/>
                <w:color w:val="000000" w:themeColor="text1"/>
              </w:rPr>
            </w:pPr>
            <w:r w:rsidRPr="009A709A">
              <w:rPr>
                <w:rFonts w:ascii="Times New Roman" w:hAnsi="Times New Roman"/>
                <w:color w:val="000000" w:themeColor="text1"/>
              </w:rPr>
              <w:t>Mark Majors</w:t>
            </w:r>
          </w:p>
        </w:tc>
        <w:tc>
          <w:tcPr>
            <w:tcW w:w="4648" w:type="dxa"/>
          </w:tcPr>
          <w:p w:rsidR="007534B9" w:rsidRPr="009A709A" w:rsidRDefault="007534B9">
            <w:pPr>
              <w:pStyle w:val="BodyText"/>
              <w:rPr>
                <w:rFonts w:ascii="Times New Roman" w:hAnsi="Times New Roman"/>
                <w:color w:val="000000" w:themeColor="text1"/>
              </w:rPr>
            </w:pPr>
            <w:r w:rsidRPr="009A709A">
              <w:rPr>
                <w:rFonts w:ascii="Times New Roman" w:hAnsi="Times New Roman"/>
                <w:color w:val="000000" w:themeColor="text1"/>
              </w:rPr>
              <w:t>EMS Private Administrator</w:t>
            </w:r>
          </w:p>
        </w:tc>
      </w:tr>
      <w:tr w:rsidR="007534B9" w:rsidRPr="009A709A" w:rsidTr="00672A8D">
        <w:trPr>
          <w:jc w:val="center"/>
        </w:trPr>
        <w:tc>
          <w:tcPr>
            <w:tcW w:w="3258" w:type="dxa"/>
          </w:tcPr>
          <w:p w:rsidR="007534B9" w:rsidRPr="009A709A" w:rsidRDefault="007534B9">
            <w:pPr>
              <w:pStyle w:val="BodyText"/>
              <w:rPr>
                <w:rFonts w:ascii="Times New Roman" w:hAnsi="Times New Roman"/>
                <w:color w:val="000000" w:themeColor="text1"/>
              </w:rPr>
            </w:pPr>
            <w:r w:rsidRPr="009A709A">
              <w:rPr>
                <w:rFonts w:ascii="Times New Roman" w:hAnsi="Times New Roman"/>
                <w:color w:val="000000" w:themeColor="text1"/>
              </w:rPr>
              <w:t>James Wood</w:t>
            </w:r>
          </w:p>
        </w:tc>
        <w:tc>
          <w:tcPr>
            <w:tcW w:w="4648" w:type="dxa"/>
          </w:tcPr>
          <w:p w:rsidR="007534B9" w:rsidRPr="009A709A" w:rsidRDefault="007534B9">
            <w:pPr>
              <w:pStyle w:val="BodyText"/>
              <w:rPr>
                <w:rFonts w:ascii="Times New Roman" w:hAnsi="Times New Roman"/>
                <w:color w:val="000000" w:themeColor="text1"/>
              </w:rPr>
            </w:pPr>
            <w:r w:rsidRPr="009A709A">
              <w:rPr>
                <w:rFonts w:ascii="Times New Roman" w:hAnsi="Times New Roman"/>
                <w:color w:val="000000" w:themeColor="text1"/>
              </w:rPr>
              <w:t>EMT Basic</w:t>
            </w:r>
          </w:p>
        </w:tc>
      </w:tr>
    </w:tbl>
    <w:p w:rsidR="00AC152C" w:rsidRPr="009A709A" w:rsidRDefault="00AC152C">
      <w:pPr>
        <w:pStyle w:val="BodyText"/>
        <w:rPr>
          <w:rFonts w:ascii="Times New Roman" w:hAnsi="Times New Roman"/>
          <w:color w:val="000000" w:themeColor="text1"/>
        </w:rPr>
      </w:pPr>
    </w:p>
    <w:p w:rsidR="00F31926" w:rsidRPr="009A709A" w:rsidRDefault="00F31926" w:rsidP="00F31926">
      <w:pPr>
        <w:pStyle w:val="ChapterSubtitle"/>
        <w:rPr>
          <w:rFonts w:ascii="Times New Roman" w:hAnsi="Times New Roman"/>
          <w:color w:val="000000" w:themeColor="text1"/>
          <w:spacing w:val="-5"/>
          <w:sz w:val="24"/>
          <w:szCs w:val="24"/>
        </w:rPr>
      </w:pPr>
      <w:r w:rsidRPr="009A709A">
        <w:rPr>
          <w:rFonts w:ascii="Times New Roman" w:hAnsi="Times New Roman"/>
          <w:color w:val="000000" w:themeColor="text1"/>
          <w:spacing w:val="-5"/>
          <w:sz w:val="24"/>
          <w:szCs w:val="24"/>
        </w:rPr>
        <w:t>Administrative Assistant</w:t>
      </w:r>
      <w:r w:rsidR="007534B9" w:rsidRPr="009A709A">
        <w:rPr>
          <w:rFonts w:ascii="Times New Roman" w:hAnsi="Times New Roman"/>
          <w:color w:val="000000" w:themeColor="text1"/>
          <w:spacing w:val="-5"/>
          <w:sz w:val="24"/>
          <w:szCs w:val="24"/>
        </w:rPr>
        <w:t>: None at this time</w:t>
      </w:r>
    </w:p>
    <w:p w:rsidR="00F31926" w:rsidRPr="009A709A" w:rsidRDefault="00F31926">
      <w:pPr>
        <w:pStyle w:val="BodyText"/>
        <w:rPr>
          <w:rFonts w:ascii="Times New Roman" w:hAnsi="Times New Roman"/>
          <w:color w:val="000000" w:themeColor="text1"/>
        </w:rPr>
      </w:pPr>
    </w:p>
    <w:p w:rsidR="00AC152C" w:rsidRPr="009A709A" w:rsidRDefault="00AC152C">
      <w:pPr>
        <w:pStyle w:val="BodyText"/>
        <w:rPr>
          <w:rFonts w:ascii="Times New Roman" w:hAnsi="Times New Roman"/>
          <w:color w:val="000000" w:themeColor="text1"/>
        </w:rPr>
      </w:pPr>
    </w:p>
    <w:p w:rsidR="00AC152C" w:rsidRPr="009A709A" w:rsidRDefault="00AC152C">
      <w:pPr>
        <w:pStyle w:val="BodyText"/>
        <w:rPr>
          <w:rFonts w:ascii="Times New Roman" w:hAnsi="Times New Roman"/>
          <w:color w:val="000000" w:themeColor="text1"/>
        </w:rPr>
      </w:pPr>
    </w:p>
    <w:p w:rsidR="00AC152C" w:rsidRPr="009A709A" w:rsidRDefault="00AC152C">
      <w:pPr>
        <w:pStyle w:val="BodyText"/>
        <w:rPr>
          <w:rFonts w:ascii="Times New Roman" w:hAnsi="Times New Roman"/>
          <w:color w:val="000000" w:themeColor="text1"/>
        </w:rPr>
      </w:pPr>
    </w:p>
    <w:p w:rsidR="00AC152C" w:rsidRPr="009A709A" w:rsidRDefault="00AC152C">
      <w:pPr>
        <w:pStyle w:val="BodyText"/>
        <w:rPr>
          <w:rFonts w:ascii="Times New Roman" w:hAnsi="Times New Roman"/>
          <w:color w:val="000000" w:themeColor="text1"/>
        </w:rPr>
      </w:pPr>
    </w:p>
    <w:p w:rsidR="00AC152C" w:rsidRPr="009A709A" w:rsidRDefault="00AC152C">
      <w:pPr>
        <w:pStyle w:val="BodyText"/>
        <w:rPr>
          <w:rFonts w:ascii="Times New Roman" w:hAnsi="Times New Roman"/>
          <w:color w:val="000000" w:themeColor="text1"/>
        </w:rPr>
      </w:pPr>
    </w:p>
    <w:p w:rsidR="00672A8D" w:rsidRPr="009A709A" w:rsidRDefault="00672A8D" w:rsidP="00672A8D">
      <w:pPr>
        <w:pStyle w:val="ChapterTitle"/>
        <w:rPr>
          <w:rFonts w:ascii="Times New Roman" w:hAnsi="Times New Roman"/>
          <w:color w:val="000000" w:themeColor="text1"/>
          <w:sz w:val="40"/>
          <w:szCs w:val="40"/>
        </w:rPr>
      </w:pPr>
      <w:bookmarkStart w:id="1" w:name="_Toc419106811"/>
      <w:r w:rsidRPr="009A709A">
        <w:rPr>
          <w:rFonts w:ascii="Times New Roman" w:hAnsi="Times New Roman"/>
          <w:color w:val="000000" w:themeColor="text1"/>
          <w:sz w:val="40"/>
          <w:szCs w:val="40"/>
        </w:rPr>
        <w:t>Executive Summary</w:t>
      </w:r>
      <w:bookmarkEnd w:id="1"/>
    </w:p>
    <w:p w:rsidR="0058474B" w:rsidRPr="009A709A" w:rsidRDefault="0058474B" w:rsidP="0058474B">
      <w:pPr>
        <w:rPr>
          <w:rFonts w:ascii="Times New Roman" w:hAnsi="Times New Roman"/>
          <w:color w:val="000000" w:themeColor="text1"/>
          <w:sz w:val="24"/>
          <w:szCs w:val="24"/>
        </w:rPr>
      </w:pPr>
      <w:bookmarkStart w:id="2" w:name="_Toc35154381"/>
      <w:bookmarkStart w:id="3" w:name="_Toc35154904"/>
      <w:r w:rsidRPr="009A709A">
        <w:rPr>
          <w:rFonts w:ascii="Times New Roman" w:hAnsi="Times New Roman"/>
          <w:color w:val="000000" w:themeColor="text1"/>
          <w:sz w:val="24"/>
          <w:szCs w:val="24"/>
        </w:rPr>
        <w:t>The purpose of the Annual Report is to reflect the activities and actions of the Commissi</w:t>
      </w:r>
      <w:r w:rsidR="00F10D40" w:rsidRPr="009A709A">
        <w:rPr>
          <w:rFonts w:ascii="Times New Roman" w:hAnsi="Times New Roman"/>
          <w:color w:val="000000" w:themeColor="text1"/>
          <w:sz w:val="24"/>
          <w:szCs w:val="24"/>
        </w:rPr>
        <w:t>o</w:t>
      </w:r>
      <w:r w:rsidR="00461FA8">
        <w:rPr>
          <w:rFonts w:ascii="Times New Roman" w:hAnsi="Times New Roman"/>
          <w:color w:val="000000" w:themeColor="text1"/>
          <w:sz w:val="24"/>
          <w:szCs w:val="24"/>
        </w:rPr>
        <w:t>n for the period of January 1, 2014</w:t>
      </w:r>
      <w:r w:rsidRPr="009A709A">
        <w:rPr>
          <w:rFonts w:ascii="Times New Roman" w:hAnsi="Times New Roman"/>
          <w:color w:val="000000" w:themeColor="text1"/>
          <w:sz w:val="24"/>
          <w:szCs w:val="24"/>
        </w:rPr>
        <w:t xml:space="preserve"> </w:t>
      </w:r>
      <w:r w:rsidR="00F70408" w:rsidRPr="009A709A">
        <w:rPr>
          <w:rFonts w:ascii="Times New Roman" w:hAnsi="Times New Roman"/>
          <w:color w:val="000000" w:themeColor="text1"/>
          <w:sz w:val="24"/>
          <w:szCs w:val="24"/>
        </w:rPr>
        <w:t>to</w:t>
      </w:r>
      <w:r w:rsidR="00461FA8">
        <w:rPr>
          <w:rFonts w:ascii="Times New Roman" w:hAnsi="Times New Roman"/>
          <w:color w:val="000000" w:themeColor="text1"/>
          <w:sz w:val="24"/>
          <w:szCs w:val="24"/>
        </w:rPr>
        <w:t xml:space="preserve"> December 31</w:t>
      </w:r>
      <w:r w:rsidRPr="009A709A">
        <w:rPr>
          <w:rFonts w:ascii="Times New Roman" w:hAnsi="Times New Roman"/>
          <w:color w:val="000000" w:themeColor="text1"/>
          <w:sz w:val="24"/>
          <w:szCs w:val="24"/>
        </w:rPr>
        <w:t>, 20</w:t>
      </w:r>
      <w:r w:rsidR="00461FA8">
        <w:rPr>
          <w:rFonts w:ascii="Times New Roman" w:hAnsi="Times New Roman"/>
          <w:color w:val="000000" w:themeColor="text1"/>
          <w:sz w:val="24"/>
          <w:szCs w:val="24"/>
        </w:rPr>
        <w:t>14</w:t>
      </w:r>
      <w:r w:rsidRPr="009A709A">
        <w:rPr>
          <w:rFonts w:ascii="Times New Roman" w:hAnsi="Times New Roman"/>
          <w:color w:val="000000" w:themeColor="text1"/>
          <w:sz w:val="24"/>
          <w:szCs w:val="24"/>
        </w:rPr>
        <w:t>, and to provide data relative to the number and nature of the hearings conducted under the provisions of R.S. 40:1232.7.</w:t>
      </w:r>
      <w:r w:rsidR="004A0AEA" w:rsidRPr="009A709A">
        <w:rPr>
          <w:rFonts w:ascii="Times New Roman" w:hAnsi="Times New Roman"/>
          <w:color w:val="000000" w:themeColor="text1"/>
          <w:sz w:val="24"/>
          <w:szCs w:val="24"/>
        </w:rPr>
        <w:t xml:space="preserve"> The Commission </w:t>
      </w:r>
      <w:r w:rsidR="004A0AEA" w:rsidRPr="00AE09C6">
        <w:rPr>
          <w:rFonts w:ascii="Times New Roman" w:hAnsi="Times New Roman"/>
          <w:color w:val="000000" w:themeColor="text1"/>
          <w:sz w:val="24"/>
          <w:szCs w:val="24"/>
        </w:rPr>
        <w:t xml:space="preserve">conducted </w:t>
      </w:r>
      <w:r w:rsidR="006504BB" w:rsidRPr="00AE09C6">
        <w:rPr>
          <w:rFonts w:ascii="Times New Roman" w:hAnsi="Times New Roman"/>
          <w:color w:val="000000" w:themeColor="text1"/>
          <w:sz w:val="24"/>
          <w:szCs w:val="24"/>
        </w:rPr>
        <w:t>six meetings this fiscal year, three of which were official meetings of the full commission where hearings were conducted; and, another three meetings were held to conduct settlement conferences.</w:t>
      </w:r>
    </w:p>
    <w:p w:rsidR="0058474B" w:rsidRPr="009A709A" w:rsidRDefault="0058474B" w:rsidP="00A95198">
      <w:pPr>
        <w:rPr>
          <w:rFonts w:ascii="Times New Roman" w:hAnsi="Times New Roman"/>
          <w:color w:val="000000" w:themeColor="text1"/>
          <w:sz w:val="24"/>
          <w:szCs w:val="24"/>
        </w:rPr>
      </w:pPr>
    </w:p>
    <w:p w:rsidR="00672A8D" w:rsidRPr="009A709A" w:rsidRDefault="00672A8D" w:rsidP="00A95198">
      <w:pPr>
        <w:rPr>
          <w:rFonts w:ascii="Times New Roman" w:hAnsi="Times New Roman"/>
          <w:color w:val="000000" w:themeColor="text1"/>
          <w:sz w:val="24"/>
          <w:szCs w:val="24"/>
        </w:rPr>
      </w:pPr>
      <w:r w:rsidRPr="009A709A">
        <w:rPr>
          <w:rFonts w:ascii="Times New Roman" w:hAnsi="Times New Roman"/>
          <w:color w:val="000000" w:themeColor="text1"/>
          <w:sz w:val="24"/>
          <w:szCs w:val="24"/>
        </w:rPr>
        <w:t>The EMS Certification Commission is created under R.S.40:1232.2 to safeguard life and health of the citizens of Louisiana. To fulfill this purpose, the Commission is delegated the responsibility to:</w:t>
      </w:r>
    </w:p>
    <w:p w:rsidR="00672A8D" w:rsidRPr="009A709A" w:rsidRDefault="00A95198" w:rsidP="00242644">
      <w:pPr>
        <w:pStyle w:val="BodyText"/>
        <w:numPr>
          <w:ilvl w:val="0"/>
          <w:numId w:val="3"/>
        </w:numPr>
        <w:spacing w:after="0"/>
        <w:rPr>
          <w:rFonts w:ascii="Times New Roman" w:hAnsi="Times New Roman"/>
          <w:color w:val="000000" w:themeColor="text1"/>
        </w:rPr>
      </w:pPr>
      <w:r w:rsidRPr="009A709A">
        <w:rPr>
          <w:rFonts w:ascii="Times New Roman" w:hAnsi="Times New Roman"/>
          <w:color w:val="000000" w:themeColor="text1"/>
        </w:rPr>
        <w:t>Establish and publish standards of out-of-hospital practice</w:t>
      </w:r>
    </w:p>
    <w:p w:rsidR="00A95198" w:rsidRPr="009A709A" w:rsidRDefault="00A95198" w:rsidP="00242644">
      <w:pPr>
        <w:pStyle w:val="BodyText"/>
        <w:numPr>
          <w:ilvl w:val="0"/>
          <w:numId w:val="3"/>
        </w:numPr>
        <w:spacing w:after="0"/>
        <w:rPr>
          <w:rFonts w:ascii="Times New Roman" w:hAnsi="Times New Roman"/>
          <w:color w:val="000000" w:themeColor="text1"/>
        </w:rPr>
      </w:pPr>
      <w:r w:rsidRPr="009A709A">
        <w:rPr>
          <w:rFonts w:ascii="Times New Roman" w:hAnsi="Times New Roman"/>
          <w:color w:val="000000" w:themeColor="text1"/>
        </w:rPr>
        <w:t>Regulate the scope of practice of Emergency Medical Service professionals</w:t>
      </w:r>
    </w:p>
    <w:p w:rsidR="00A95198" w:rsidRPr="009A709A" w:rsidRDefault="00A95198" w:rsidP="00242644">
      <w:pPr>
        <w:pStyle w:val="BodyText"/>
        <w:numPr>
          <w:ilvl w:val="0"/>
          <w:numId w:val="3"/>
        </w:numPr>
        <w:spacing w:after="0"/>
        <w:rPr>
          <w:rFonts w:ascii="Times New Roman" w:hAnsi="Times New Roman"/>
          <w:color w:val="000000" w:themeColor="text1"/>
        </w:rPr>
      </w:pPr>
      <w:r w:rsidRPr="009A709A">
        <w:rPr>
          <w:rFonts w:ascii="Times New Roman" w:hAnsi="Times New Roman"/>
          <w:color w:val="000000" w:themeColor="text1"/>
        </w:rPr>
        <w:t>Discipline and regulate the practice of Emergency</w:t>
      </w:r>
      <w:r w:rsidR="00F70408" w:rsidRPr="009A709A">
        <w:rPr>
          <w:rFonts w:ascii="Times New Roman" w:hAnsi="Times New Roman"/>
          <w:color w:val="000000" w:themeColor="text1"/>
        </w:rPr>
        <w:t xml:space="preserve"> Medical Services professionals; and</w:t>
      </w:r>
    </w:p>
    <w:p w:rsidR="00A95198" w:rsidRPr="009A709A" w:rsidRDefault="00A95198" w:rsidP="00242644">
      <w:pPr>
        <w:pStyle w:val="BodyText"/>
        <w:numPr>
          <w:ilvl w:val="0"/>
          <w:numId w:val="3"/>
        </w:numPr>
        <w:spacing w:after="0"/>
        <w:rPr>
          <w:rFonts w:ascii="Times New Roman" w:hAnsi="Times New Roman"/>
          <w:color w:val="000000" w:themeColor="text1"/>
        </w:rPr>
      </w:pPr>
      <w:r w:rsidRPr="009A709A">
        <w:rPr>
          <w:rFonts w:ascii="Times New Roman" w:hAnsi="Times New Roman"/>
          <w:color w:val="000000" w:themeColor="text1"/>
        </w:rPr>
        <w:t>Establish standards for educational programs preparing individuals for out-of-hospital practice.</w:t>
      </w:r>
    </w:p>
    <w:p w:rsidR="00A95198" w:rsidRPr="009A709A" w:rsidRDefault="00A95198" w:rsidP="00A95198">
      <w:pPr>
        <w:pStyle w:val="BodyText"/>
        <w:spacing w:after="0"/>
        <w:rPr>
          <w:rFonts w:ascii="Times New Roman" w:hAnsi="Times New Roman"/>
          <w:color w:val="000000" w:themeColor="text1"/>
        </w:rPr>
      </w:pPr>
    </w:p>
    <w:p w:rsidR="00BD7B6D" w:rsidRPr="009A709A" w:rsidRDefault="00BD7B6D" w:rsidP="00BD7B6D">
      <w:pPr>
        <w:rPr>
          <w:rFonts w:ascii="Times New Roman" w:hAnsi="Times New Roman"/>
          <w:color w:val="000000" w:themeColor="text1"/>
          <w:sz w:val="24"/>
          <w:szCs w:val="24"/>
        </w:rPr>
      </w:pPr>
      <w:r w:rsidRPr="009A709A">
        <w:rPr>
          <w:rFonts w:ascii="Times New Roman" w:hAnsi="Times New Roman"/>
          <w:color w:val="000000" w:themeColor="text1"/>
          <w:sz w:val="24"/>
          <w:szCs w:val="24"/>
        </w:rPr>
        <w:t xml:space="preserve">The Commission, under R.S. 40:1232.3 (A) shall recommend to the bureau requirements and standards of practice for individuals seeking to be certified. </w:t>
      </w:r>
      <w:r w:rsidR="00810A1C" w:rsidRPr="009A709A">
        <w:rPr>
          <w:rFonts w:ascii="Times New Roman" w:hAnsi="Times New Roman"/>
          <w:color w:val="000000" w:themeColor="text1"/>
          <w:sz w:val="24"/>
          <w:szCs w:val="24"/>
        </w:rPr>
        <w:t>Ten</w:t>
      </w:r>
      <w:r w:rsidRPr="009A709A">
        <w:rPr>
          <w:rFonts w:ascii="Times New Roman" w:hAnsi="Times New Roman"/>
          <w:color w:val="000000" w:themeColor="text1"/>
          <w:sz w:val="24"/>
          <w:szCs w:val="24"/>
        </w:rPr>
        <w:t xml:space="preserve"> motions were passed on this item.</w:t>
      </w:r>
    </w:p>
    <w:p w:rsidR="00BD7B6D" w:rsidRPr="009A709A" w:rsidRDefault="00BD7B6D" w:rsidP="00BD7B6D">
      <w:pPr>
        <w:rPr>
          <w:rFonts w:ascii="Times New Roman" w:hAnsi="Times New Roman"/>
          <w:color w:val="000000" w:themeColor="text1"/>
          <w:sz w:val="24"/>
          <w:szCs w:val="24"/>
        </w:rPr>
      </w:pPr>
    </w:p>
    <w:p w:rsidR="00BD7B6D" w:rsidRPr="009A709A" w:rsidRDefault="00BD7B6D" w:rsidP="00BD7B6D">
      <w:pPr>
        <w:rPr>
          <w:rFonts w:ascii="Times New Roman" w:hAnsi="Times New Roman"/>
          <w:color w:val="000000" w:themeColor="text1"/>
          <w:sz w:val="24"/>
          <w:szCs w:val="24"/>
        </w:rPr>
      </w:pPr>
      <w:r w:rsidRPr="009A709A">
        <w:rPr>
          <w:rFonts w:ascii="Times New Roman" w:hAnsi="Times New Roman"/>
          <w:color w:val="000000" w:themeColor="text1"/>
          <w:sz w:val="24"/>
          <w:szCs w:val="24"/>
        </w:rPr>
        <w:t xml:space="preserve">The Commission, under R.S. 40:1232.3 (A) shall approve requirements and standards of practice submitted by the bureau for emergency medical personnel. </w:t>
      </w:r>
      <w:r w:rsidR="00810A1C" w:rsidRPr="009A709A">
        <w:rPr>
          <w:rFonts w:ascii="Times New Roman" w:hAnsi="Times New Roman"/>
          <w:color w:val="000000" w:themeColor="text1"/>
          <w:sz w:val="24"/>
          <w:szCs w:val="24"/>
        </w:rPr>
        <w:t>Four</w:t>
      </w:r>
      <w:r w:rsidRPr="009A709A">
        <w:rPr>
          <w:rFonts w:ascii="Times New Roman" w:hAnsi="Times New Roman"/>
          <w:color w:val="000000" w:themeColor="text1"/>
          <w:sz w:val="24"/>
          <w:szCs w:val="24"/>
        </w:rPr>
        <w:t xml:space="preserve"> motions were passed on this item.</w:t>
      </w:r>
    </w:p>
    <w:p w:rsidR="00BD7B6D" w:rsidRPr="009A709A" w:rsidRDefault="00BD7B6D" w:rsidP="00BD7B6D">
      <w:pPr>
        <w:rPr>
          <w:rFonts w:ascii="Times New Roman" w:hAnsi="Times New Roman"/>
          <w:color w:val="000000" w:themeColor="text1"/>
          <w:sz w:val="24"/>
          <w:szCs w:val="24"/>
        </w:rPr>
      </w:pPr>
    </w:p>
    <w:p w:rsidR="00BD7B6D" w:rsidRPr="009A709A" w:rsidRDefault="00BD7B6D" w:rsidP="00BD7B6D">
      <w:pPr>
        <w:rPr>
          <w:rFonts w:ascii="Times New Roman" w:hAnsi="Times New Roman"/>
          <w:color w:val="000000" w:themeColor="text1"/>
          <w:sz w:val="24"/>
          <w:szCs w:val="24"/>
        </w:rPr>
      </w:pPr>
      <w:r w:rsidRPr="009A709A">
        <w:rPr>
          <w:rFonts w:ascii="Times New Roman" w:hAnsi="Times New Roman"/>
          <w:color w:val="000000" w:themeColor="text1"/>
          <w:sz w:val="24"/>
          <w:szCs w:val="24"/>
        </w:rPr>
        <w:t xml:space="preserve">The Commission, under R.S. 40:1232.3 (A) shall conduct disciplinary hearings for emergency medical personnel, request that the bureau conduct investigations as necessary, and cause the prosecution of any individual who violates any provision of R.S.40: 1232 et seq. </w:t>
      </w:r>
    </w:p>
    <w:p w:rsidR="006504BB" w:rsidRPr="009A709A" w:rsidRDefault="006504BB" w:rsidP="00BD7B6D">
      <w:pPr>
        <w:rPr>
          <w:rFonts w:ascii="Times New Roman" w:hAnsi="Times New Roman"/>
          <w:color w:val="000000" w:themeColor="text1"/>
          <w:sz w:val="24"/>
          <w:szCs w:val="24"/>
        </w:rPr>
      </w:pPr>
    </w:p>
    <w:p w:rsidR="00BD7B6D" w:rsidRPr="00AE09C6" w:rsidRDefault="00BD7B6D" w:rsidP="00242644">
      <w:pPr>
        <w:pStyle w:val="ListParagraph"/>
        <w:numPr>
          <w:ilvl w:val="0"/>
          <w:numId w:val="6"/>
        </w:numPr>
        <w:rPr>
          <w:rFonts w:ascii="Times New Roman" w:hAnsi="Times New Roman"/>
          <w:color w:val="000000" w:themeColor="text1"/>
          <w:sz w:val="24"/>
          <w:szCs w:val="24"/>
        </w:rPr>
      </w:pPr>
      <w:r w:rsidRPr="00AE09C6">
        <w:rPr>
          <w:rFonts w:ascii="Times New Roman" w:hAnsi="Times New Roman"/>
          <w:color w:val="000000" w:themeColor="text1"/>
          <w:sz w:val="24"/>
          <w:szCs w:val="24"/>
        </w:rPr>
        <w:t>During the fiscal year, the EMS Cer</w:t>
      </w:r>
      <w:r w:rsidR="006504BB" w:rsidRPr="00AE09C6">
        <w:rPr>
          <w:rFonts w:ascii="Times New Roman" w:hAnsi="Times New Roman"/>
          <w:color w:val="000000" w:themeColor="text1"/>
          <w:sz w:val="24"/>
          <w:szCs w:val="24"/>
        </w:rPr>
        <w:t xml:space="preserve">tification Commission reviewed </w:t>
      </w:r>
      <w:r w:rsidR="00AE09C6" w:rsidRPr="00AE09C6">
        <w:rPr>
          <w:rFonts w:ascii="Times New Roman" w:hAnsi="Times New Roman"/>
          <w:color w:val="000000" w:themeColor="text1"/>
          <w:sz w:val="24"/>
          <w:szCs w:val="24"/>
        </w:rPr>
        <w:t>2</w:t>
      </w:r>
      <w:r w:rsidR="006504BB" w:rsidRPr="00AE09C6">
        <w:rPr>
          <w:rFonts w:ascii="Times New Roman" w:hAnsi="Times New Roman"/>
          <w:color w:val="000000" w:themeColor="text1"/>
          <w:sz w:val="24"/>
          <w:szCs w:val="24"/>
        </w:rPr>
        <w:t>68</w:t>
      </w:r>
      <w:r w:rsidRPr="00AE09C6">
        <w:rPr>
          <w:rFonts w:ascii="Times New Roman" w:hAnsi="Times New Roman"/>
          <w:color w:val="000000" w:themeColor="text1"/>
          <w:sz w:val="24"/>
          <w:szCs w:val="24"/>
        </w:rPr>
        <w:t xml:space="preserve"> cases, and disciplinary action was taken as a result of </w:t>
      </w:r>
      <w:r w:rsidR="00AE09C6" w:rsidRPr="00AE09C6">
        <w:rPr>
          <w:rFonts w:ascii="Times New Roman" w:hAnsi="Times New Roman"/>
          <w:color w:val="000000" w:themeColor="text1"/>
          <w:sz w:val="24"/>
          <w:szCs w:val="24"/>
        </w:rPr>
        <w:t>67</w:t>
      </w:r>
      <w:r w:rsidRPr="00AE09C6">
        <w:rPr>
          <w:rFonts w:ascii="Times New Roman" w:hAnsi="Times New Roman"/>
          <w:color w:val="000000" w:themeColor="text1"/>
          <w:sz w:val="24"/>
          <w:szCs w:val="24"/>
        </w:rPr>
        <w:t xml:space="preserve"> substantiated violations.</w:t>
      </w:r>
    </w:p>
    <w:p w:rsidR="00BD7B6D" w:rsidRPr="009A709A" w:rsidRDefault="00BD7B6D" w:rsidP="0058474B">
      <w:pPr>
        <w:rPr>
          <w:rFonts w:ascii="Times New Roman" w:hAnsi="Times New Roman"/>
          <w:color w:val="000000" w:themeColor="text1"/>
          <w:sz w:val="24"/>
          <w:szCs w:val="24"/>
        </w:rPr>
      </w:pPr>
      <w:bookmarkStart w:id="4" w:name="_GoBack"/>
      <w:bookmarkEnd w:id="4"/>
    </w:p>
    <w:p w:rsidR="00BD7B6D" w:rsidRPr="009A709A" w:rsidRDefault="00BD7B6D" w:rsidP="00BD7B6D">
      <w:pPr>
        <w:rPr>
          <w:rFonts w:ascii="Times New Roman" w:hAnsi="Times New Roman"/>
          <w:color w:val="000000" w:themeColor="text1"/>
          <w:sz w:val="24"/>
          <w:szCs w:val="24"/>
        </w:rPr>
      </w:pPr>
      <w:r w:rsidRPr="009A709A">
        <w:rPr>
          <w:rFonts w:ascii="Times New Roman" w:hAnsi="Times New Roman"/>
          <w:color w:val="000000" w:themeColor="text1"/>
          <w:sz w:val="24"/>
          <w:szCs w:val="24"/>
        </w:rPr>
        <w:t xml:space="preserve">The Commission, under R.S. 40:1232.3 (A) shall recommend continuing education requirements and standards to the bureau in accordance with criteria established by the National Registry of Emergency Medical Technicians for individuals seeking to renew a certificate. </w:t>
      </w:r>
    </w:p>
    <w:p w:rsidR="00BD7B6D" w:rsidRPr="009A709A" w:rsidRDefault="00BD7B6D" w:rsidP="0058474B">
      <w:pPr>
        <w:rPr>
          <w:rFonts w:ascii="Times New Roman" w:hAnsi="Times New Roman"/>
          <w:color w:val="000000" w:themeColor="text1"/>
          <w:sz w:val="24"/>
          <w:szCs w:val="24"/>
        </w:rPr>
      </w:pPr>
    </w:p>
    <w:p w:rsidR="004D7638" w:rsidRPr="00AE09C6" w:rsidRDefault="00AE09C6" w:rsidP="004D7638">
      <w:pPr>
        <w:pStyle w:val="ListParagraph"/>
        <w:numPr>
          <w:ilvl w:val="0"/>
          <w:numId w:val="6"/>
        </w:numPr>
        <w:rPr>
          <w:rFonts w:ascii="Times New Roman" w:hAnsi="Times New Roman"/>
          <w:color w:val="000000" w:themeColor="text1"/>
          <w:sz w:val="24"/>
          <w:szCs w:val="24"/>
        </w:rPr>
      </w:pPr>
      <w:r w:rsidRPr="00AE09C6">
        <w:rPr>
          <w:rFonts w:ascii="Times New Roman" w:hAnsi="Times New Roman"/>
          <w:color w:val="000000" w:themeColor="text1"/>
          <w:sz w:val="24"/>
          <w:szCs w:val="24"/>
        </w:rPr>
        <w:t>No motions were made or passed during this fiscal year which would impact Standards for Educational Programs.</w:t>
      </w:r>
    </w:p>
    <w:p w:rsidR="004D7638" w:rsidRPr="009A709A" w:rsidRDefault="004D7638" w:rsidP="004D7638">
      <w:pPr>
        <w:rPr>
          <w:rFonts w:ascii="Times New Roman" w:hAnsi="Times New Roman"/>
          <w:b/>
          <w:color w:val="000000" w:themeColor="text1"/>
          <w:sz w:val="28"/>
          <w:szCs w:val="28"/>
        </w:rPr>
      </w:pPr>
    </w:p>
    <w:p w:rsidR="00A95198" w:rsidRPr="009A709A" w:rsidRDefault="00A95198" w:rsidP="00A95198">
      <w:pPr>
        <w:pStyle w:val="ChapterTitle"/>
        <w:rPr>
          <w:rFonts w:ascii="Times New Roman" w:hAnsi="Times New Roman"/>
          <w:color w:val="000000" w:themeColor="text1"/>
          <w:sz w:val="40"/>
          <w:szCs w:val="40"/>
        </w:rPr>
      </w:pPr>
      <w:bookmarkStart w:id="5" w:name="_Toc419106812"/>
      <w:r w:rsidRPr="009A709A">
        <w:rPr>
          <w:rFonts w:ascii="Times New Roman" w:hAnsi="Times New Roman"/>
          <w:color w:val="000000" w:themeColor="text1"/>
          <w:sz w:val="40"/>
          <w:szCs w:val="40"/>
        </w:rPr>
        <w:t>Standards of Out-of-hospital Practice</w:t>
      </w:r>
      <w:bookmarkEnd w:id="5"/>
    </w:p>
    <w:p w:rsidR="00672A8D" w:rsidRPr="009A709A" w:rsidRDefault="00E53263" w:rsidP="00E53263">
      <w:pPr>
        <w:rPr>
          <w:rFonts w:ascii="Times New Roman" w:hAnsi="Times New Roman"/>
          <w:color w:val="000000" w:themeColor="text1"/>
          <w:sz w:val="24"/>
          <w:szCs w:val="24"/>
        </w:rPr>
      </w:pPr>
      <w:r w:rsidRPr="009A709A">
        <w:rPr>
          <w:rFonts w:ascii="Times New Roman" w:hAnsi="Times New Roman"/>
          <w:color w:val="000000" w:themeColor="text1"/>
          <w:sz w:val="24"/>
          <w:szCs w:val="24"/>
        </w:rPr>
        <w:t>The Commission, under R.S. 40:1232.3 (A) shall recommend to the bureau requirements and standards of practice for individuals seeking to be certified.</w:t>
      </w:r>
    </w:p>
    <w:p w:rsidR="00E53263" w:rsidRPr="009A709A" w:rsidRDefault="00E53263" w:rsidP="00E53263">
      <w:pPr>
        <w:rPr>
          <w:rFonts w:ascii="Times New Roman" w:hAnsi="Times New Roman"/>
          <w:color w:val="000000" w:themeColor="text1"/>
          <w:sz w:val="24"/>
          <w:szCs w:val="24"/>
        </w:rPr>
      </w:pPr>
    </w:p>
    <w:p w:rsidR="00E53263" w:rsidRPr="009A709A" w:rsidRDefault="003F15B2" w:rsidP="00E53263">
      <w:pPr>
        <w:rPr>
          <w:rFonts w:ascii="Times New Roman" w:hAnsi="Times New Roman"/>
          <w:color w:val="000000" w:themeColor="text1"/>
          <w:sz w:val="24"/>
          <w:szCs w:val="24"/>
        </w:rPr>
      </w:pPr>
      <w:r w:rsidRPr="009A709A">
        <w:rPr>
          <w:rFonts w:ascii="Times New Roman" w:hAnsi="Times New Roman"/>
          <w:color w:val="000000" w:themeColor="text1"/>
          <w:sz w:val="24"/>
          <w:szCs w:val="24"/>
        </w:rPr>
        <w:t>The following motions were made and passed during this fiscal year:</w:t>
      </w:r>
    </w:p>
    <w:p w:rsidR="004A0AEA" w:rsidRPr="009A709A" w:rsidRDefault="004A0AEA" w:rsidP="00E53263">
      <w:pPr>
        <w:rPr>
          <w:rFonts w:ascii="Times New Roman" w:hAnsi="Times New Roman"/>
          <w:color w:val="000000" w:themeColor="text1"/>
          <w:sz w:val="24"/>
          <w:szCs w:val="24"/>
          <w:highlight w:val="yellow"/>
        </w:rPr>
      </w:pPr>
    </w:p>
    <w:bookmarkEnd w:id="2"/>
    <w:bookmarkEnd w:id="3"/>
    <w:p w:rsidR="00AE09C6" w:rsidRPr="00AE09C6" w:rsidRDefault="00AE09C6" w:rsidP="00AE09C6">
      <w:pPr>
        <w:pStyle w:val="ListParagraph"/>
        <w:numPr>
          <w:ilvl w:val="0"/>
          <w:numId w:val="8"/>
        </w:numPr>
        <w:rPr>
          <w:rFonts w:ascii="Times New Roman" w:hAnsi="Times New Roman"/>
          <w:color w:val="000000" w:themeColor="text1"/>
          <w:sz w:val="24"/>
          <w:szCs w:val="24"/>
        </w:rPr>
      </w:pPr>
      <w:r w:rsidRPr="00AE09C6">
        <w:rPr>
          <w:rFonts w:ascii="Times New Roman" w:hAnsi="Times New Roman"/>
          <w:color w:val="000000" w:themeColor="text1"/>
          <w:sz w:val="24"/>
          <w:szCs w:val="24"/>
        </w:rPr>
        <w:t>No motions were made or passed during this fiscal year which would impact Standards for Educational Programs.</w:t>
      </w:r>
    </w:p>
    <w:p w:rsidR="00AE09C6" w:rsidRDefault="00AE09C6" w:rsidP="004D7638">
      <w:pPr>
        <w:rPr>
          <w:rFonts w:ascii="Times New Roman" w:hAnsi="Times New Roman"/>
          <w:color w:val="000000" w:themeColor="text1"/>
          <w:sz w:val="40"/>
          <w:szCs w:val="40"/>
        </w:rPr>
      </w:pPr>
    </w:p>
    <w:p w:rsidR="005F6105" w:rsidRPr="009A709A" w:rsidRDefault="00A95198" w:rsidP="004D7638">
      <w:pPr>
        <w:rPr>
          <w:rFonts w:ascii="Times New Roman" w:hAnsi="Times New Roman"/>
          <w:color w:val="000000" w:themeColor="text1"/>
          <w:sz w:val="40"/>
          <w:szCs w:val="40"/>
        </w:rPr>
      </w:pPr>
      <w:r w:rsidRPr="009A709A">
        <w:rPr>
          <w:rFonts w:ascii="Times New Roman" w:hAnsi="Times New Roman"/>
          <w:color w:val="000000" w:themeColor="text1"/>
          <w:sz w:val="40"/>
          <w:szCs w:val="40"/>
        </w:rPr>
        <w:t>Scope of Practice of EMS Professionals</w:t>
      </w:r>
    </w:p>
    <w:p w:rsidR="00A95198" w:rsidRPr="009A709A" w:rsidRDefault="00A95198" w:rsidP="00E53263">
      <w:pPr>
        <w:pStyle w:val="BodyText"/>
        <w:spacing w:after="0"/>
        <w:rPr>
          <w:rFonts w:ascii="Times New Roman" w:hAnsi="Times New Roman"/>
          <w:color w:val="000000" w:themeColor="text1"/>
        </w:rPr>
      </w:pPr>
    </w:p>
    <w:p w:rsidR="00E53263" w:rsidRPr="009A709A" w:rsidRDefault="00E53263" w:rsidP="00E53263">
      <w:pPr>
        <w:rPr>
          <w:rFonts w:ascii="Times New Roman" w:hAnsi="Times New Roman"/>
          <w:color w:val="000000" w:themeColor="text1"/>
          <w:sz w:val="24"/>
          <w:szCs w:val="24"/>
        </w:rPr>
      </w:pPr>
      <w:r w:rsidRPr="009A709A">
        <w:rPr>
          <w:rFonts w:ascii="Times New Roman" w:hAnsi="Times New Roman"/>
          <w:color w:val="000000" w:themeColor="text1"/>
          <w:sz w:val="24"/>
          <w:szCs w:val="24"/>
        </w:rPr>
        <w:t>The Commission, under R.S. 40:1232.3 (A) shall approve requirements and standards of practice submitted by the bureau for emergency medical personnel.</w:t>
      </w:r>
    </w:p>
    <w:p w:rsidR="00A95198" w:rsidRPr="009A709A" w:rsidRDefault="00A95198" w:rsidP="00E53263">
      <w:pPr>
        <w:pStyle w:val="BodyText"/>
        <w:spacing w:after="0"/>
        <w:rPr>
          <w:rFonts w:ascii="Times New Roman" w:hAnsi="Times New Roman"/>
          <w:color w:val="000000" w:themeColor="text1"/>
        </w:rPr>
      </w:pPr>
    </w:p>
    <w:p w:rsidR="003F15B2" w:rsidRPr="00AE09C6" w:rsidRDefault="00BB7BE4" w:rsidP="00242644">
      <w:pPr>
        <w:pStyle w:val="ListParagraph"/>
        <w:numPr>
          <w:ilvl w:val="0"/>
          <w:numId w:val="7"/>
        </w:numPr>
        <w:rPr>
          <w:rFonts w:ascii="Times New Roman" w:hAnsi="Times New Roman"/>
          <w:color w:val="000000" w:themeColor="text1"/>
          <w:sz w:val="24"/>
          <w:szCs w:val="24"/>
        </w:rPr>
      </w:pPr>
      <w:r w:rsidRPr="00AE09C6">
        <w:rPr>
          <w:rFonts w:ascii="Times New Roman" w:hAnsi="Times New Roman"/>
          <w:color w:val="000000" w:themeColor="text1"/>
          <w:sz w:val="24"/>
          <w:szCs w:val="24"/>
        </w:rPr>
        <w:t>No such motions were made or</w:t>
      </w:r>
      <w:r w:rsidR="003F15B2" w:rsidRPr="00AE09C6">
        <w:rPr>
          <w:rFonts w:ascii="Times New Roman" w:hAnsi="Times New Roman"/>
          <w:color w:val="000000" w:themeColor="text1"/>
          <w:sz w:val="24"/>
          <w:szCs w:val="24"/>
        </w:rPr>
        <w:t xml:space="preserve"> passed during this fiscal yea</w:t>
      </w:r>
      <w:r w:rsidRPr="00AE09C6">
        <w:rPr>
          <w:rFonts w:ascii="Times New Roman" w:hAnsi="Times New Roman"/>
          <w:color w:val="000000" w:themeColor="text1"/>
          <w:sz w:val="24"/>
          <w:szCs w:val="24"/>
        </w:rPr>
        <w:t>r.</w:t>
      </w:r>
    </w:p>
    <w:p w:rsidR="004D7638" w:rsidRPr="009A709A" w:rsidRDefault="004D7638" w:rsidP="003F15B2">
      <w:pPr>
        <w:rPr>
          <w:rFonts w:ascii="Times New Roman" w:hAnsi="Times New Roman"/>
          <w:color w:val="000000" w:themeColor="text1"/>
          <w:sz w:val="24"/>
          <w:szCs w:val="24"/>
        </w:rPr>
      </w:pPr>
    </w:p>
    <w:p w:rsidR="005F6105" w:rsidRPr="009A709A" w:rsidRDefault="00A95198" w:rsidP="00DA28BB">
      <w:pPr>
        <w:pStyle w:val="Heading1"/>
        <w:rPr>
          <w:rFonts w:ascii="Times New Roman" w:hAnsi="Times New Roman"/>
          <w:color w:val="000000" w:themeColor="text1"/>
          <w:sz w:val="40"/>
          <w:szCs w:val="40"/>
        </w:rPr>
      </w:pPr>
      <w:bookmarkStart w:id="6" w:name="_Toc419106813"/>
      <w:r w:rsidRPr="009A709A">
        <w:rPr>
          <w:rFonts w:ascii="Times New Roman" w:hAnsi="Times New Roman"/>
          <w:color w:val="000000" w:themeColor="text1"/>
          <w:sz w:val="40"/>
          <w:szCs w:val="40"/>
        </w:rPr>
        <w:t>Discipline and Regulation of EMS Professionals</w:t>
      </w:r>
      <w:bookmarkEnd w:id="6"/>
    </w:p>
    <w:p w:rsidR="00E53263" w:rsidRPr="009A709A" w:rsidRDefault="00E53263" w:rsidP="00E53263">
      <w:pPr>
        <w:rPr>
          <w:rFonts w:ascii="Times New Roman" w:hAnsi="Times New Roman"/>
          <w:color w:val="000000" w:themeColor="text1"/>
          <w:sz w:val="24"/>
          <w:szCs w:val="24"/>
        </w:rPr>
      </w:pPr>
      <w:r w:rsidRPr="009A709A">
        <w:rPr>
          <w:rFonts w:ascii="Times New Roman" w:hAnsi="Times New Roman"/>
          <w:color w:val="000000" w:themeColor="text1"/>
          <w:sz w:val="24"/>
          <w:szCs w:val="24"/>
        </w:rPr>
        <w:t xml:space="preserve">The Commission, under R.S. 40:1232.3 (A) shall conduct disciplinary hearings for emergency medical personnel, request that the bureau </w:t>
      </w:r>
      <w:r w:rsidR="00671763" w:rsidRPr="009A709A">
        <w:rPr>
          <w:rFonts w:ascii="Times New Roman" w:hAnsi="Times New Roman"/>
          <w:color w:val="000000" w:themeColor="text1"/>
          <w:sz w:val="24"/>
          <w:szCs w:val="24"/>
        </w:rPr>
        <w:t xml:space="preserve">conduct investigations as necessary, and cause the prosecution of any individual who violates any provision of R.S.40: 1232 et seq. </w:t>
      </w:r>
    </w:p>
    <w:p w:rsidR="00865329" w:rsidRPr="009A709A" w:rsidRDefault="00865329" w:rsidP="00E53263">
      <w:pPr>
        <w:rPr>
          <w:rFonts w:ascii="Times New Roman" w:hAnsi="Times New Roman"/>
          <w:color w:val="000000" w:themeColor="text1"/>
          <w:sz w:val="24"/>
          <w:szCs w:val="24"/>
        </w:rPr>
      </w:pPr>
    </w:p>
    <w:p w:rsidR="00AE09C6" w:rsidRPr="00AE09C6" w:rsidRDefault="00AE09C6" w:rsidP="00AE09C6">
      <w:pPr>
        <w:pStyle w:val="ListParagraph"/>
        <w:numPr>
          <w:ilvl w:val="0"/>
          <w:numId w:val="9"/>
        </w:numPr>
        <w:rPr>
          <w:rFonts w:ascii="Times New Roman" w:hAnsi="Times New Roman"/>
          <w:color w:val="000000" w:themeColor="text1"/>
          <w:sz w:val="24"/>
          <w:szCs w:val="24"/>
        </w:rPr>
      </w:pPr>
      <w:r w:rsidRPr="00AE09C6">
        <w:rPr>
          <w:rFonts w:ascii="Times New Roman" w:hAnsi="Times New Roman"/>
          <w:color w:val="000000" w:themeColor="text1"/>
          <w:sz w:val="24"/>
          <w:szCs w:val="24"/>
        </w:rPr>
        <w:t>No motions were made or passed during this fiscal year which would impact Standards for Educational Programs.</w:t>
      </w:r>
    </w:p>
    <w:p w:rsidR="004A0AEA" w:rsidRPr="009A709A" w:rsidRDefault="004A0AEA" w:rsidP="004A0AEA">
      <w:pPr>
        <w:rPr>
          <w:rFonts w:ascii="Times New Roman" w:hAnsi="Times New Roman"/>
          <w:color w:val="000000" w:themeColor="text1"/>
          <w:sz w:val="24"/>
          <w:szCs w:val="24"/>
          <w:highlight w:val="yellow"/>
        </w:rPr>
      </w:pPr>
    </w:p>
    <w:p w:rsidR="00C5741A" w:rsidRPr="009A709A" w:rsidRDefault="00510510" w:rsidP="00510510">
      <w:pPr>
        <w:pStyle w:val="ListParagraph"/>
        <w:ind w:left="0"/>
        <w:rPr>
          <w:rFonts w:ascii="Times New Roman" w:hAnsi="Times New Roman"/>
          <w:color w:val="000000" w:themeColor="text1"/>
          <w:sz w:val="24"/>
          <w:szCs w:val="24"/>
        </w:rPr>
      </w:pPr>
      <w:r w:rsidRPr="009A709A">
        <w:rPr>
          <w:rFonts w:ascii="Times New Roman" w:hAnsi="Times New Roman"/>
          <w:color w:val="000000" w:themeColor="text1"/>
          <w:sz w:val="24"/>
          <w:szCs w:val="24"/>
        </w:rPr>
        <w:t xml:space="preserve">The EMS Certification Commission renders decisions on all </w:t>
      </w:r>
      <w:r w:rsidR="00C5741A" w:rsidRPr="009A709A">
        <w:rPr>
          <w:rFonts w:ascii="Times New Roman" w:hAnsi="Times New Roman"/>
          <w:color w:val="000000" w:themeColor="text1"/>
          <w:sz w:val="24"/>
          <w:szCs w:val="24"/>
        </w:rPr>
        <w:t xml:space="preserve">questionable </w:t>
      </w:r>
      <w:r w:rsidRPr="009A709A">
        <w:rPr>
          <w:rFonts w:ascii="Times New Roman" w:hAnsi="Times New Roman"/>
          <w:color w:val="000000" w:themeColor="text1"/>
          <w:sz w:val="24"/>
          <w:szCs w:val="24"/>
        </w:rPr>
        <w:t>applications for c</w:t>
      </w:r>
      <w:r w:rsidR="00C5741A" w:rsidRPr="009A709A">
        <w:rPr>
          <w:rFonts w:ascii="Times New Roman" w:hAnsi="Times New Roman"/>
          <w:color w:val="000000" w:themeColor="text1"/>
          <w:sz w:val="24"/>
          <w:szCs w:val="24"/>
        </w:rPr>
        <w:t xml:space="preserve">ertification, reinstatement, </w:t>
      </w:r>
      <w:r w:rsidRPr="009A709A">
        <w:rPr>
          <w:rFonts w:ascii="Times New Roman" w:hAnsi="Times New Roman"/>
          <w:color w:val="000000" w:themeColor="text1"/>
          <w:sz w:val="24"/>
          <w:szCs w:val="24"/>
        </w:rPr>
        <w:t>the right to practice as an EMS student</w:t>
      </w:r>
      <w:r w:rsidR="00C5741A" w:rsidRPr="009A709A">
        <w:rPr>
          <w:rFonts w:ascii="Times New Roman" w:hAnsi="Times New Roman"/>
          <w:color w:val="000000" w:themeColor="text1"/>
          <w:sz w:val="24"/>
          <w:szCs w:val="24"/>
        </w:rPr>
        <w:t xml:space="preserve">, and eligibility for the National Registry exam or entry or progress into any clinical or field internship aspects of an EMS course. The Commission also receives and renders decisions on complaints against any person engaged in any conduct proscribed by R.S. 40:1232.6. </w:t>
      </w:r>
    </w:p>
    <w:p w:rsidR="00C5741A" w:rsidRPr="009A709A" w:rsidRDefault="00C5741A" w:rsidP="00510510">
      <w:pPr>
        <w:pStyle w:val="ListParagraph"/>
        <w:ind w:left="0"/>
        <w:rPr>
          <w:rFonts w:ascii="Times New Roman" w:hAnsi="Times New Roman"/>
          <w:color w:val="000000" w:themeColor="text1"/>
          <w:sz w:val="24"/>
          <w:szCs w:val="24"/>
        </w:rPr>
      </w:pPr>
    </w:p>
    <w:p w:rsidR="00C854F0" w:rsidRPr="00AE09C6" w:rsidRDefault="00510510" w:rsidP="00C854F0">
      <w:pPr>
        <w:pStyle w:val="ListParagraph"/>
        <w:numPr>
          <w:ilvl w:val="0"/>
          <w:numId w:val="9"/>
        </w:numPr>
        <w:rPr>
          <w:rFonts w:ascii="Times New Roman" w:hAnsi="Times New Roman"/>
          <w:color w:val="000000" w:themeColor="text1"/>
          <w:sz w:val="24"/>
          <w:szCs w:val="24"/>
        </w:rPr>
      </w:pPr>
      <w:r w:rsidRPr="00AE09C6">
        <w:rPr>
          <w:rFonts w:ascii="Times New Roman" w:hAnsi="Times New Roman"/>
          <w:color w:val="000000" w:themeColor="text1"/>
          <w:sz w:val="24"/>
          <w:szCs w:val="24"/>
        </w:rPr>
        <w:t xml:space="preserve">During the fiscal year, the EMS Certification Commission reviewed </w:t>
      </w:r>
      <w:r w:rsidR="00AE09C6" w:rsidRPr="00AE09C6">
        <w:rPr>
          <w:rFonts w:ascii="Times New Roman" w:hAnsi="Times New Roman"/>
          <w:color w:val="000000" w:themeColor="text1"/>
          <w:sz w:val="24"/>
          <w:szCs w:val="24"/>
        </w:rPr>
        <w:t>2</w:t>
      </w:r>
      <w:r w:rsidR="00810A1C" w:rsidRPr="00AE09C6">
        <w:rPr>
          <w:rFonts w:ascii="Times New Roman" w:hAnsi="Times New Roman"/>
          <w:color w:val="000000" w:themeColor="text1"/>
          <w:sz w:val="24"/>
          <w:szCs w:val="24"/>
        </w:rPr>
        <w:t>68</w:t>
      </w:r>
      <w:r w:rsidR="00C5741A" w:rsidRPr="00AE09C6">
        <w:rPr>
          <w:rFonts w:ascii="Times New Roman" w:hAnsi="Times New Roman"/>
          <w:color w:val="000000" w:themeColor="text1"/>
          <w:sz w:val="24"/>
          <w:szCs w:val="24"/>
        </w:rPr>
        <w:t xml:space="preserve"> cases.</w:t>
      </w:r>
    </w:p>
    <w:p w:rsidR="00E64DEE" w:rsidRPr="009A709A" w:rsidRDefault="00E53263" w:rsidP="00E64DEE">
      <w:pPr>
        <w:pStyle w:val="Heading1"/>
        <w:rPr>
          <w:rFonts w:ascii="Times New Roman" w:hAnsi="Times New Roman"/>
          <w:color w:val="000000" w:themeColor="text1"/>
          <w:sz w:val="40"/>
          <w:szCs w:val="40"/>
        </w:rPr>
      </w:pPr>
      <w:bookmarkStart w:id="7" w:name="_Toc419106814"/>
      <w:r w:rsidRPr="00AE09C6">
        <w:rPr>
          <w:rFonts w:ascii="Times New Roman" w:hAnsi="Times New Roman"/>
          <w:color w:val="000000" w:themeColor="text1"/>
          <w:sz w:val="40"/>
          <w:szCs w:val="40"/>
        </w:rPr>
        <w:t>St</w:t>
      </w:r>
      <w:r w:rsidR="00A95198" w:rsidRPr="00AE09C6">
        <w:rPr>
          <w:rFonts w:ascii="Times New Roman" w:hAnsi="Times New Roman"/>
          <w:color w:val="000000" w:themeColor="text1"/>
          <w:sz w:val="40"/>
          <w:szCs w:val="40"/>
        </w:rPr>
        <w:t>andards for Educational Programs</w:t>
      </w:r>
      <w:bookmarkEnd w:id="7"/>
    </w:p>
    <w:p w:rsidR="00A95198" w:rsidRPr="009A709A" w:rsidRDefault="00671763" w:rsidP="00671763">
      <w:pPr>
        <w:rPr>
          <w:rFonts w:ascii="Times New Roman" w:hAnsi="Times New Roman"/>
          <w:color w:val="000000" w:themeColor="text1"/>
          <w:sz w:val="24"/>
          <w:szCs w:val="24"/>
        </w:rPr>
      </w:pPr>
      <w:bookmarkStart w:id="8" w:name="_Toc35154385"/>
      <w:bookmarkStart w:id="9" w:name="_Toc35154908"/>
      <w:r w:rsidRPr="009A709A">
        <w:rPr>
          <w:rFonts w:ascii="Times New Roman" w:hAnsi="Times New Roman"/>
          <w:color w:val="000000" w:themeColor="text1"/>
          <w:sz w:val="24"/>
          <w:szCs w:val="24"/>
        </w:rPr>
        <w:t>The Commission, under R.S. 40:1232.3 (A) shall recommend continuing education requirements and standards to the bureau in accordance with criteria established by the National Registry of Emergency Medical Technicians for individuals seeking to renew a certificate.</w:t>
      </w:r>
    </w:p>
    <w:p w:rsidR="003F15B2" w:rsidRPr="009A709A" w:rsidRDefault="003F15B2" w:rsidP="00671763">
      <w:pPr>
        <w:rPr>
          <w:rFonts w:ascii="Times New Roman" w:hAnsi="Times New Roman"/>
          <w:color w:val="000000" w:themeColor="text1"/>
        </w:rPr>
      </w:pPr>
    </w:p>
    <w:bookmarkEnd w:id="8"/>
    <w:bookmarkEnd w:id="9"/>
    <w:p w:rsidR="003F15B2" w:rsidRPr="00AE09C6" w:rsidRDefault="00897AD4" w:rsidP="00242644">
      <w:pPr>
        <w:pStyle w:val="ListParagraph"/>
        <w:numPr>
          <w:ilvl w:val="0"/>
          <w:numId w:val="9"/>
        </w:numPr>
        <w:rPr>
          <w:rFonts w:ascii="Times New Roman" w:hAnsi="Times New Roman"/>
          <w:color w:val="000000" w:themeColor="text1"/>
          <w:sz w:val="24"/>
          <w:szCs w:val="24"/>
        </w:rPr>
      </w:pPr>
      <w:r w:rsidRPr="00AE09C6">
        <w:rPr>
          <w:rFonts w:ascii="Times New Roman" w:hAnsi="Times New Roman"/>
          <w:color w:val="000000" w:themeColor="text1"/>
          <w:sz w:val="24"/>
          <w:szCs w:val="24"/>
        </w:rPr>
        <w:t>No motions were made or</w:t>
      </w:r>
      <w:r w:rsidR="003F15B2" w:rsidRPr="00AE09C6">
        <w:rPr>
          <w:rFonts w:ascii="Times New Roman" w:hAnsi="Times New Roman"/>
          <w:color w:val="000000" w:themeColor="text1"/>
          <w:sz w:val="24"/>
          <w:szCs w:val="24"/>
        </w:rPr>
        <w:t xml:space="preserve"> passed during this fiscal year</w:t>
      </w:r>
      <w:r w:rsidRPr="00AE09C6">
        <w:rPr>
          <w:rFonts w:ascii="Times New Roman" w:hAnsi="Times New Roman"/>
          <w:color w:val="000000" w:themeColor="text1"/>
          <w:sz w:val="24"/>
          <w:szCs w:val="24"/>
        </w:rPr>
        <w:t xml:space="preserve"> which would impact Standards for Educational Programs</w:t>
      </w:r>
      <w:r w:rsidR="004D7638" w:rsidRPr="00AE09C6">
        <w:rPr>
          <w:rFonts w:ascii="Times New Roman" w:hAnsi="Times New Roman"/>
          <w:color w:val="000000" w:themeColor="text1"/>
          <w:sz w:val="24"/>
          <w:szCs w:val="24"/>
        </w:rPr>
        <w:t>.</w:t>
      </w:r>
    </w:p>
    <w:p w:rsidR="00C854F0" w:rsidRPr="009A709A" w:rsidRDefault="00A95198" w:rsidP="00C854F0">
      <w:pPr>
        <w:pStyle w:val="Heading1"/>
        <w:rPr>
          <w:rFonts w:ascii="Times New Roman" w:hAnsi="Times New Roman"/>
          <w:color w:val="000000" w:themeColor="text1"/>
          <w:sz w:val="40"/>
          <w:szCs w:val="40"/>
        </w:rPr>
      </w:pPr>
      <w:bookmarkStart w:id="10" w:name="_Toc419106815"/>
      <w:r w:rsidRPr="009A709A">
        <w:rPr>
          <w:rFonts w:ascii="Times New Roman" w:hAnsi="Times New Roman"/>
          <w:color w:val="000000" w:themeColor="text1"/>
          <w:sz w:val="40"/>
          <w:szCs w:val="40"/>
        </w:rPr>
        <w:t>Impacting Legislation</w:t>
      </w:r>
      <w:bookmarkEnd w:id="10"/>
    </w:p>
    <w:p w:rsidR="00C854F0" w:rsidRPr="009A709A" w:rsidRDefault="00C854F0" w:rsidP="00671763">
      <w:pPr>
        <w:rPr>
          <w:rFonts w:ascii="Times New Roman" w:hAnsi="Times New Roman"/>
          <w:color w:val="000000" w:themeColor="text1"/>
          <w:sz w:val="24"/>
          <w:szCs w:val="24"/>
        </w:rPr>
      </w:pPr>
      <w:bookmarkStart w:id="11" w:name="_Toc35154387"/>
      <w:bookmarkStart w:id="12" w:name="_Toc35154910"/>
      <w:bookmarkStart w:id="13" w:name="_Toc36023010"/>
    </w:p>
    <w:p w:rsidR="00671763" w:rsidRPr="009A709A" w:rsidRDefault="00671763" w:rsidP="00671763">
      <w:pPr>
        <w:rPr>
          <w:rFonts w:ascii="Times New Roman" w:hAnsi="Times New Roman"/>
          <w:color w:val="000000" w:themeColor="text1"/>
        </w:rPr>
      </w:pPr>
      <w:r w:rsidRPr="009A709A">
        <w:rPr>
          <w:rFonts w:ascii="Times New Roman" w:hAnsi="Times New Roman"/>
          <w:color w:val="000000" w:themeColor="text1"/>
          <w:sz w:val="24"/>
          <w:szCs w:val="24"/>
        </w:rPr>
        <w:t xml:space="preserve">The Commission, under R.S. 40:1232.3 (A) shall adopt rules and regulations to implement the provisions of R.S.40:1232 et seq. </w:t>
      </w:r>
    </w:p>
    <w:p w:rsidR="00510510" w:rsidRPr="009A709A" w:rsidRDefault="00510510" w:rsidP="00671763">
      <w:pPr>
        <w:rPr>
          <w:rFonts w:ascii="Times New Roman" w:hAnsi="Times New Roman"/>
          <w:color w:val="000000" w:themeColor="text1"/>
        </w:rPr>
      </w:pPr>
    </w:p>
    <w:p w:rsidR="00671763" w:rsidRPr="009A709A" w:rsidRDefault="00671763" w:rsidP="00671763">
      <w:pPr>
        <w:rPr>
          <w:rFonts w:ascii="Times New Roman" w:hAnsi="Times New Roman"/>
          <w:color w:val="000000" w:themeColor="text1"/>
        </w:rPr>
      </w:pPr>
    </w:p>
    <w:p w:rsidR="00810A1C" w:rsidRPr="00AE09C6" w:rsidRDefault="00810A1C" w:rsidP="00242644">
      <w:pPr>
        <w:pStyle w:val="ListParagraph"/>
        <w:numPr>
          <w:ilvl w:val="0"/>
          <w:numId w:val="9"/>
        </w:numPr>
        <w:rPr>
          <w:rFonts w:ascii="Times New Roman" w:hAnsi="Times New Roman"/>
          <w:color w:val="000000" w:themeColor="text1"/>
          <w:sz w:val="24"/>
          <w:szCs w:val="24"/>
        </w:rPr>
      </w:pPr>
      <w:r w:rsidRPr="00AE09C6">
        <w:rPr>
          <w:rFonts w:ascii="Times New Roman" w:hAnsi="Times New Roman"/>
          <w:color w:val="000000" w:themeColor="text1"/>
          <w:sz w:val="24"/>
          <w:szCs w:val="24"/>
        </w:rPr>
        <w:t>The EMS Certification Commission did not amend or adopt any rules related to the implementation of the provisions of R.S. 40:1232 et seq.</w:t>
      </w:r>
    </w:p>
    <w:p w:rsidR="005F6105" w:rsidRPr="009A709A" w:rsidRDefault="00A95198" w:rsidP="00DA28BB">
      <w:pPr>
        <w:pStyle w:val="Heading1"/>
        <w:rPr>
          <w:rFonts w:ascii="Times New Roman" w:hAnsi="Times New Roman"/>
          <w:color w:val="000000" w:themeColor="text1"/>
          <w:sz w:val="40"/>
          <w:szCs w:val="40"/>
        </w:rPr>
      </w:pPr>
      <w:bookmarkStart w:id="14" w:name="_Toc419106816"/>
      <w:bookmarkEnd w:id="11"/>
      <w:bookmarkEnd w:id="12"/>
      <w:bookmarkEnd w:id="13"/>
      <w:r w:rsidRPr="009A709A">
        <w:rPr>
          <w:rFonts w:ascii="Times New Roman" w:hAnsi="Times New Roman"/>
          <w:color w:val="000000" w:themeColor="text1"/>
          <w:sz w:val="40"/>
          <w:szCs w:val="40"/>
        </w:rPr>
        <w:t>Legal Authority</w:t>
      </w:r>
      <w:bookmarkEnd w:id="14"/>
    </w:p>
    <w:p w:rsidR="00C854F0" w:rsidRPr="009A709A" w:rsidRDefault="00C854F0" w:rsidP="00C854F0">
      <w:pPr>
        <w:rPr>
          <w:rFonts w:ascii="Times New Roman" w:hAnsi="Times New Roman"/>
          <w:color w:val="000000" w:themeColor="text1"/>
          <w:sz w:val="24"/>
          <w:szCs w:val="24"/>
        </w:rPr>
      </w:pPr>
      <w:bookmarkStart w:id="15" w:name="_Toc35154388"/>
      <w:bookmarkStart w:id="16" w:name="_Toc35154911"/>
    </w:p>
    <w:p w:rsidR="00C854F0" w:rsidRPr="009A709A" w:rsidRDefault="0058474B" w:rsidP="00C854F0">
      <w:pPr>
        <w:rPr>
          <w:rFonts w:ascii="Times New Roman" w:hAnsi="Times New Roman"/>
          <w:color w:val="000000" w:themeColor="text1"/>
          <w:sz w:val="24"/>
          <w:szCs w:val="24"/>
        </w:rPr>
      </w:pPr>
      <w:r w:rsidRPr="009A709A">
        <w:rPr>
          <w:rFonts w:ascii="Times New Roman" w:hAnsi="Times New Roman"/>
          <w:color w:val="000000" w:themeColor="text1"/>
          <w:sz w:val="24"/>
          <w:szCs w:val="24"/>
        </w:rPr>
        <w:t xml:space="preserve">The EMS Certification Commission is defined under R.S. 40:1232.2-11. </w:t>
      </w:r>
    </w:p>
    <w:p w:rsidR="0058474B" w:rsidRPr="009A709A" w:rsidRDefault="0058474B" w:rsidP="00C854F0">
      <w:pPr>
        <w:rPr>
          <w:rFonts w:ascii="Times New Roman" w:hAnsi="Times New Roman"/>
          <w:color w:val="000000" w:themeColor="text1"/>
          <w:sz w:val="24"/>
          <w:szCs w:val="24"/>
        </w:rPr>
      </w:pPr>
    </w:p>
    <w:p w:rsidR="00A95198" w:rsidRPr="009A709A" w:rsidRDefault="0058474B" w:rsidP="004D7638">
      <w:pPr>
        <w:rPr>
          <w:rFonts w:ascii="Times New Roman" w:hAnsi="Times New Roman"/>
          <w:color w:val="000000" w:themeColor="text1"/>
        </w:rPr>
      </w:pPr>
      <w:r w:rsidRPr="009A709A">
        <w:rPr>
          <w:rFonts w:ascii="Times New Roman" w:hAnsi="Times New Roman"/>
          <w:color w:val="000000" w:themeColor="text1"/>
          <w:sz w:val="24"/>
          <w:szCs w:val="24"/>
        </w:rPr>
        <w:t xml:space="preserve">The rules and regulations of the EMS Certification Commission are defined in LAC Title 46 Part XXXVIII. </w:t>
      </w:r>
    </w:p>
    <w:p w:rsidR="0045738C" w:rsidRPr="009A709A" w:rsidRDefault="0045738C" w:rsidP="0045738C">
      <w:pPr>
        <w:pStyle w:val="Heading1"/>
        <w:rPr>
          <w:rFonts w:ascii="Times New Roman" w:hAnsi="Times New Roman"/>
          <w:color w:val="000000" w:themeColor="text1"/>
          <w:sz w:val="40"/>
          <w:szCs w:val="40"/>
        </w:rPr>
      </w:pPr>
      <w:bookmarkStart w:id="17" w:name="_Toc419106817"/>
      <w:bookmarkEnd w:id="15"/>
      <w:bookmarkEnd w:id="16"/>
      <w:r w:rsidRPr="009A709A">
        <w:rPr>
          <w:rFonts w:ascii="Times New Roman" w:hAnsi="Times New Roman"/>
          <w:color w:val="000000" w:themeColor="text1"/>
          <w:sz w:val="40"/>
          <w:szCs w:val="40"/>
        </w:rPr>
        <w:t>Proposed Meeting Schedule for 2015</w:t>
      </w:r>
      <w:bookmarkEnd w:id="17"/>
    </w:p>
    <w:p w:rsidR="00FC71E5" w:rsidRPr="009A709A" w:rsidRDefault="00FC71E5" w:rsidP="005D168B">
      <w:pPr>
        <w:pStyle w:val="BodyText"/>
        <w:rPr>
          <w:rFonts w:ascii="Times New Roman" w:hAnsi="Times New Roman"/>
          <w:color w:val="000000" w:themeColor="text1"/>
        </w:rPr>
      </w:pPr>
      <w:r w:rsidRPr="009A709A">
        <w:rPr>
          <w:rFonts w:ascii="Times New Roman" w:hAnsi="Times New Roman"/>
          <w:color w:val="000000" w:themeColor="text1"/>
        </w:rPr>
        <w:t>Jan. 23, 201</w:t>
      </w:r>
      <w:r w:rsidR="00461FA8">
        <w:rPr>
          <w:rFonts w:ascii="Times New Roman" w:hAnsi="Times New Roman"/>
          <w:color w:val="000000" w:themeColor="text1"/>
        </w:rPr>
        <w:t>5</w:t>
      </w:r>
      <w:r w:rsidRPr="009A709A">
        <w:rPr>
          <w:rFonts w:ascii="Times New Roman" w:hAnsi="Times New Roman"/>
          <w:color w:val="000000" w:themeColor="text1"/>
        </w:rPr>
        <w:t xml:space="preserve"> </w:t>
      </w:r>
    </w:p>
    <w:p w:rsidR="00FC71E5" w:rsidRPr="009A709A" w:rsidRDefault="00FC71E5" w:rsidP="005D168B">
      <w:pPr>
        <w:pStyle w:val="BodyText"/>
        <w:rPr>
          <w:rFonts w:ascii="Times New Roman" w:hAnsi="Times New Roman"/>
          <w:color w:val="000000" w:themeColor="text1"/>
        </w:rPr>
      </w:pPr>
      <w:r w:rsidRPr="009A709A">
        <w:rPr>
          <w:rFonts w:ascii="Times New Roman" w:hAnsi="Times New Roman"/>
          <w:color w:val="000000" w:themeColor="text1"/>
        </w:rPr>
        <w:t xml:space="preserve">Mar. 27, 2015 </w:t>
      </w:r>
    </w:p>
    <w:p w:rsidR="00FC71E5" w:rsidRPr="009A709A" w:rsidRDefault="00FC71E5" w:rsidP="005D168B">
      <w:pPr>
        <w:pStyle w:val="BodyText"/>
        <w:rPr>
          <w:rFonts w:ascii="Times New Roman" w:hAnsi="Times New Roman"/>
          <w:color w:val="000000" w:themeColor="text1"/>
        </w:rPr>
      </w:pPr>
      <w:r w:rsidRPr="009A709A">
        <w:rPr>
          <w:rFonts w:ascii="Times New Roman" w:hAnsi="Times New Roman"/>
          <w:color w:val="000000" w:themeColor="text1"/>
        </w:rPr>
        <w:t xml:space="preserve">May 29, 2015 </w:t>
      </w:r>
    </w:p>
    <w:p w:rsidR="00FC71E5" w:rsidRPr="009A709A" w:rsidRDefault="00FC71E5" w:rsidP="005D168B">
      <w:pPr>
        <w:pStyle w:val="BodyText"/>
        <w:rPr>
          <w:rFonts w:ascii="Times New Roman" w:hAnsi="Times New Roman"/>
          <w:color w:val="000000" w:themeColor="text1"/>
        </w:rPr>
      </w:pPr>
      <w:r w:rsidRPr="009A709A">
        <w:rPr>
          <w:rFonts w:ascii="Times New Roman" w:hAnsi="Times New Roman"/>
          <w:color w:val="000000" w:themeColor="text1"/>
        </w:rPr>
        <w:t xml:space="preserve">July 24, 2015 </w:t>
      </w:r>
    </w:p>
    <w:p w:rsidR="00FC71E5" w:rsidRPr="009A709A" w:rsidRDefault="00FC71E5" w:rsidP="005D168B">
      <w:pPr>
        <w:pStyle w:val="BodyText"/>
        <w:rPr>
          <w:rFonts w:ascii="Times New Roman" w:hAnsi="Times New Roman"/>
          <w:color w:val="000000" w:themeColor="text1"/>
        </w:rPr>
      </w:pPr>
      <w:r w:rsidRPr="009A709A">
        <w:rPr>
          <w:rFonts w:ascii="Times New Roman" w:hAnsi="Times New Roman"/>
          <w:color w:val="000000" w:themeColor="text1"/>
        </w:rPr>
        <w:t>Sept. 25, 2015</w:t>
      </w:r>
      <w:r w:rsidR="0045738C" w:rsidRPr="009A709A">
        <w:rPr>
          <w:rFonts w:ascii="Times New Roman" w:hAnsi="Times New Roman"/>
          <w:color w:val="000000" w:themeColor="text1"/>
        </w:rPr>
        <w:t xml:space="preserve"> </w:t>
      </w:r>
    </w:p>
    <w:p w:rsidR="005D168B" w:rsidRPr="009A709A" w:rsidRDefault="0045738C" w:rsidP="005D168B">
      <w:pPr>
        <w:pStyle w:val="BodyText"/>
        <w:rPr>
          <w:rFonts w:ascii="Times New Roman" w:hAnsi="Times New Roman"/>
          <w:color w:val="000000" w:themeColor="text1"/>
        </w:rPr>
      </w:pPr>
      <w:r w:rsidRPr="009A709A">
        <w:rPr>
          <w:rFonts w:ascii="Times New Roman" w:hAnsi="Times New Roman"/>
          <w:color w:val="000000" w:themeColor="text1"/>
        </w:rPr>
        <w:t>Dec. 04, 2015</w:t>
      </w:r>
    </w:p>
    <w:p w:rsidR="0045738C" w:rsidRPr="009A709A" w:rsidRDefault="0045738C" w:rsidP="005D168B">
      <w:pPr>
        <w:pStyle w:val="BodyText"/>
        <w:rPr>
          <w:rFonts w:ascii="Times New Roman" w:hAnsi="Times New Roman"/>
          <w:color w:val="000000" w:themeColor="text1"/>
        </w:rPr>
      </w:pPr>
    </w:p>
    <w:sectPr w:rsidR="0045738C" w:rsidRPr="009A709A" w:rsidSect="00E53263">
      <w:headerReference w:type="default" r:id="rId19"/>
      <w:footerReference w:type="default" r:id="rId20"/>
      <w:headerReference w:type="first" r:id="rId21"/>
      <w:type w:val="continuous"/>
      <w:pgSz w:w="12240" w:h="15840" w:code="1"/>
      <w:pgMar w:top="1440" w:right="1440" w:bottom="1440" w:left="1440" w:header="720" w:footer="720"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E5" w:rsidRDefault="00FC71E5">
      <w:r>
        <w:separator/>
      </w:r>
    </w:p>
  </w:endnote>
  <w:endnote w:type="continuationSeparator" w:id="0">
    <w:p w:rsidR="00FC71E5" w:rsidRDefault="00FC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E5" w:rsidRDefault="00FC71E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E5" w:rsidRPr="001C55D4" w:rsidRDefault="00FC71E5" w:rsidP="001C55D4">
    <w:pPr>
      <w:pStyle w:val="ReturnAddress"/>
      <w:rPr>
        <w:b/>
        <w:sz w:val="24"/>
        <w:szCs w:val="24"/>
      </w:rPr>
    </w:pPr>
    <w:r w:rsidRPr="001C55D4">
      <w:rPr>
        <w:b/>
        <w:sz w:val="24"/>
        <w:szCs w:val="24"/>
      </w:rPr>
      <w:t>Report Prepared by the Bureau of Emergency Medical Services</w:t>
    </w:r>
  </w:p>
  <w:p w:rsidR="00FC71E5" w:rsidRPr="001C55D4" w:rsidRDefault="00FC71E5" w:rsidP="001C55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E5" w:rsidRPr="001C55D4" w:rsidRDefault="00FC71E5" w:rsidP="001C55D4">
    <w:pPr>
      <w:pStyle w:val="ReturnAddress"/>
      <w:rPr>
        <w:b/>
        <w:sz w:val="24"/>
        <w:szCs w:val="24"/>
      </w:rPr>
    </w:pPr>
    <w:r w:rsidRPr="001C55D4">
      <w:rPr>
        <w:b/>
        <w:sz w:val="24"/>
        <w:szCs w:val="24"/>
      </w:rPr>
      <w:t>Report Prepared by the Bureau of Emergency Medical Services</w:t>
    </w:r>
  </w:p>
  <w:p w:rsidR="00FC71E5" w:rsidRDefault="00FC71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549181"/>
      <w:docPartObj>
        <w:docPartGallery w:val="Page Numbers (Bottom of Page)"/>
        <w:docPartUnique/>
      </w:docPartObj>
    </w:sdtPr>
    <w:sdtEndPr>
      <w:rPr>
        <w:noProof/>
      </w:rPr>
    </w:sdtEndPr>
    <w:sdtContent>
      <w:p w:rsidR="00FC71E5" w:rsidRDefault="00FC71E5">
        <w:pPr>
          <w:pStyle w:val="Footer"/>
          <w:jc w:val="right"/>
        </w:pPr>
        <w:r>
          <w:fldChar w:fldCharType="begin"/>
        </w:r>
        <w:r>
          <w:instrText xml:space="preserve"> PAGE   \* MERGEFORMAT </w:instrText>
        </w:r>
        <w:r>
          <w:fldChar w:fldCharType="separate"/>
        </w:r>
        <w:r w:rsidR="00AE09C6">
          <w:rPr>
            <w:noProof/>
          </w:rPr>
          <w:t>1</w:t>
        </w:r>
        <w:r>
          <w:rPr>
            <w:noProof/>
          </w:rPr>
          <w:fldChar w:fldCharType="end"/>
        </w:r>
      </w:p>
    </w:sdtContent>
  </w:sdt>
  <w:p w:rsidR="00FC71E5" w:rsidRPr="001C55D4" w:rsidRDefault="00FC71E5" w:rsidP="004214BF">
    <w:pPr>
      <w:pStyle w:val="ReturnAddress"/>
      <w:rPr>
        <w:b/>
        <w:sz w:val="24"/>
        <w:szCs w:val="24"/>
      </w:rPr>
    </w:pPr>
    <w:r w:rsidRPr="001C55D4">
      <w:rPr>
        <w:b/>
        <w:sz w:val="24"/>
        <w:szCs w:val="24"/>
      </w:rPr>
      <w:t>Report Prepared by the Bureau of Emergency Medical Services</w:t>
    </w:r>
  </w:p>
  <w:p w:rsidR="00FC71E5" w:rsidRDefault="00FC71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E5" w:rsidRDefault="00FC71E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484473"/>
      <w:docPartObj>
        <w:docPartGallery w:val="Page Numbers (Bottom of Page)"/>
        <w:docPartUnique/>
      </w:docPartObj>
    </w:sdtPr>
    <w:sdtEndPr>
      <w:rPr>
        <w:noProof/>
      </w:rPr>
    </w:sdtEndPr>
    <w:sdtContent>
      <w:p w:rsidR="00FC71E5" w:rsidRDefault="00FC71E5">
        <w:pPr>
          <w:pStyle w:val="Footer"/>
          <w:jc w:val="right"/>
        </w:pPr>
        <w:r>
          <w:fldChar w:fldCharType="begin"/>
        </w:r>
        <w:r>
          <w:instrText xml:space="preserve"> PAGE   \* MERGEFORMAT </w:instrText>
        </w:r>
        <w:r>
          <w:fldChar w:fldCharType="separate"/>
        </w:r>
        <w:r w:rsidR="00AE09C6">
          <w:rPr>
            <w:noProof/>
          </w:rPr>
          <w:t>4</w:t>
        </w:r>
        <w:r>
          <w:rPr>
            <w:noProof/>
          </w:rPr>
          <w:fldChar w:fldCharType="end"/>
        </w:r>
      </w:p>
    </w:sdtContent>
  </w:sdt>
  <w:p w:rsidR="00FC71E5" w:rsidRPr="001C55D4" w:rsidRDefault="00FC71E5" w:rsidP="001C55D4">
    <w:pPr>
      <w:pStyle w:val="ReturnAddress"/>
      <w:rPr>
        <w:b/>
        <w:sz w:val="24"/>
        <w:szCs w:val="24"/>
      </w:rPr>
    </w:pPr>
    <w:r w:rsidRPr="001C55D4">
      <w:rPr>
        <w:b/>
        <w:sz w:val="24"/>
        <w:szCs w:val="24"/>
      </w:rPr>
      <w:t>Report Prepared by the Bureau of Emergency Medical Services</w:t>
    </w:r>
  </w:p>
  <w:p w:rsidR="00FC71E5" w:rsidRDefault="00FC7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E5" w:rsidRDefault="00FC71E5">
      <w:r>
        <w:separator/>
      </w:r>
    </w:p>
  </w:footnote>
  <w:footnote w:type="continuationSeparator" w:id="0">
    <w:p w:rsidR="00FC71E5" w:rsidRDefault="00FC7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E5" w:rsidRDefault="00FC7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E5" w:rsidRPr="00AC152C" w:rsidRDefault="00FC71E5" w:rsidP="00AC15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E5" w:rsidRDefault="00FC71E5">
    <w:pPr>
      <w:pStyle w:val="Header"/>
    </w:pPr>
    <w:r>
      <w:t>Design Customization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E5" w:rsidRDefault="00FC71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E5" w:rsidRDefault="00FC7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213"/>
    <w:multiLevelType w:val="hybridMultilevel"/>
    <w:tmpl w:val="5482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A477B"/>
    <w:multiLevelType w:val="hybridMultilevel"/>
    <w:tmpl w:val="A562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843CC"/>
    <w:multiLevelType w:val="hybridMultilevel"/>
    <w:tmpl w:val="702EF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096237"/>
    <w:multiLevelType w:val="hybridMultilevel"/>
    <w:tmpl w:val="4B8C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5">
    <w:nsid w:val="5C96434A"/>
    <w:multiLevelType w:val="hybridMultilevel"/>
    <w:tmpl w:val="3DAE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7">
    <w:nsid w:val="762D7989"/>
    <w:multiLevelType w:val="hybridMultilevel"/>
    <w:tmpl w:val="399A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653BC"/>
    <w:multiLevelType w:val="hybridMultilevel"/>
    <w:tmpl w:val="69D0C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7"/>
  </w:num>
  <w:num w:numId="6">
    <w:abstractNumId w:val="8"/>
  </w:num>
  <w:num w:numId="7">
    <w:abstractNumId w:val="5"/>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2C"/>
    <w:rsid w:val="0003284F"/>
    <w:rsid w:val="00060E99"/>
    <w:rsid w:val="000F482B"/>
    <w:rsid w:val="00170BA5"/>
    <w:rsid w:val="001A2B99"/>
    <w:rsid w:val="001C55D4"/>
    <w:rsid w:val="001D1E5E"/>
    <w:rsid w:val="001D23F8"/>
    <w:rsid w:val="00242644"/>
    <w:rsid w:val="00277B76"/>
    <w:rsid w:val="002D4C6B"/>
    <w:rsid w:val="00312E5A"/>
    <w:rsid w:val="0031562B"/>
    <w:rsid w:val="00346A07"/>
    <w:rsid w:val="00357B29"/>
    <w:rsid w:val="003871D2"/>
    <w:rsid w:val="003D0939"/>
    <w:rsid w:val="003D2659"/>
    <w:rsid w:val="003F15B2"/>
    <w:rsid w:val="0040359C"/>
    <w:rsid w:val="004205D9"/>
    <w:rsid w:val="004214BF"/>
    <w:rsid w:val="004265DB"/>
    <w:rsid w:val="00444D2C"/>
    <w:rsid w:val="0045738C"/>
    <w:rsid w:val="00461FA8"/>
    <w:rsid w:val="004A0AEA"/>
    <w:rsid w:val="004A4678"/>
    <w:rsid w:val="004D7638"/>
    <w:rsid w:val="00510510"/>
    <w:rsid w:val="005179E4"/>
    <w:rsid w:val="0058474B"/>
    <w:rsid w:val="005A23FC"/>
    <w:rsid w:val="005C03EB"/>
    <w:rsid w:val="005D168B"/>
    <w:rsid w:val="005D26B9"/>
    <w:rsid w:val="005F6105"/>
    <w:rsid w:val="0061253B"/>
    <w:rsid w:val="00634427"/>
    <w:rsid w:val="006504BB"/>
    <w:rsid w:val="00671763"/>
    <w:rsid w:val="00672A8D"/>
    <w:rsid w:val="00684F60"/>
    <w:rsid w:val="006955BD"/>
    <w:rsid w:val="006B78AE"/>
    <w:rsid w:val="007033E6"/>
    <w:rsid w:val="00730180"/>
    <w:rsid w:val="0074716F"/>
    <w:rsid w:val="007534B9"/>
    <w:rsid w:val="00760C99"/>
    <w:rsid w:val="007741A8"/>
    <w:rsid w:val="007A3843"/>
    <w:rsid w:val="007B0B80"/>
    <w:rsid w:val="007B7080"/>
    <w:rsid w:val="007C5FC5"/>
    <w:rsid w:val="007F0670"/>
    <w:rsid w:val="008076EB"/>
    <w:rsid w:val="00810A1C"/>
    <w:rsid w:val="008333D6"/>
    <w:rsid w:val="0084757A"/>
    <w:rsid w:val="008629BC"/>
    <w:rsid w:val="00865329"/>
    <w:rsid w:val="00897AD4"/>
    <w:rsid w:val="008A6C11"/>
    <w:rsid w:val="008B6D14"/>
    <w:rsid w:val="008E4DF6"/>
    <w:rsid w:val="00900148"/>
    <w:rsid w:val="00961301"/>
    <w:rsid w:val="009620D9"/>
    <w:rsid w:val="00970BCA"/>
    <w:rsid w:val="00977C9A"/>
    <w:rsid w:val="009860B8"/>
    <w:rsid w:val="009A709A"/>
    <w:rsid w:val="009C0C68"/>
    <w:rsid w:val="009E1AF5"/>
    <w:rsid w:val="00A14EF4"/>
    <w:rsid w:val="00A26754"/>
    <w:rsid w:val="00A26D7B"/>
    <w:rsid w:val="00A27855"/>
    <w:rsid w:val="00A61B84"/>
    <w:rsid w:val="00A62D43"/>
    <w:rsid w:val="00A95198"/>
    <w:rsid w:val="00A96F05"/>
    <w:rsid w:val="00AA259A"/>
    <w:rsid w:val="00AC152C"/>
    <w:rsid w:val="00AE09C6"/>
    <w:rsid w:val="00AF5B2E"/>
    <w:rsid w:val="00B41464"/>
    <w:rsid w:val="00B75975"/>
    <w:rsid w:val="00B8249D"/>
    <w:rsid w:val="00B9112D"/>
    <w:rsid w:val="00BB7BE4"/>
    <w:rsid w:val="00BC779F"/>
    <w:rsid w:val="00BD7B6D"/>
    <w:rsid w:val="00C5741A"/>
    <w:rsid w:val="00C76442"/>
    <w:rsid w:val="00C854F0"/>
    <w:rsid w:val="00CF0D27"/>
    <w:rsid w:val="00D05564"/>
    <w:rsid w:val="00D16C56"/>
    <w:rsid w:val="00D20313"/>
    <w:rsid w:val="00D61364"/>
    <w:rsid w:val="00D6516D"/>
    <w:rsid w:val="00D828CC"/>
    <w:rsid w:val="00DA28BB"/>
    <w:rsid w:val="00DB05AE"/>
    <w:rsid w:val="00E16EE8"/>
    <w:rsid w:val="00E53263"/>
    <w:rsid w:val="00E64DEE"/>
    <w:rsid w:val="00E96F35"/>
    <w:rsid w:val="00EC4FDA"/>
    <w:rsid w:val="00F10D40"/>
    <w:rsid w:val="00F31926"/>
    <w:rsid w:val="00F338CA"/>
    <w:rsid w:val="00F45979"/>
    <w:rsid w:val="00F653D6"/>
    <w:rsid w:val="00F70408"/>
    <w:rsid w:val="00F8730F"/>
    <w:rsid w:val="00FC4575"/>
    <w:rsid w:val="00FC71E5"/>
    <w:rsid w:val="00FD5C3F"/>
    <w:rsid w:val="00FE147B"/>
    <w:rsid w:val="00FE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2C"/>
    <w:rPr>
      <w:rFonts w:ascii="Garamond" w:hAnsi="Garamond"/>
      <w:sz w:val="16"/>
    </w:rPr>
  </w:style>
  <w:style w:type="paragraph" w:styleId="Heading1">
    <w:name w:val="heading 1"/>
    <w:basedOn w:val="Normal"/>
    <w:next w:val="BodyText"/>
    <w:link w:val="Heading1Char"/>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444D2C"/>
    <w:pPr>
      <w:keepNext/>
      <w:spacing w:after="240"/>
      <w:jc w:val="center"/>
      <w:outlineLvl w:val="3"/>
    </w:pPr>
    <w:rPr>
      <w:caps/>
      <w:spacing w:val="30"/>
    </w:rPr>
  </w:style>
  <w:style w:type="paragraph" w:styleId="Heading5">
    <w:name w:val="heading 5"/>
    <w:basedOn w:val="Normal"/>
    <w:next w:val="BodyText"/>
    <w:qFormat/>
    <w:rsid w:val="00444D2C"/>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444D2C"/>
    <w:pPr>
      <w:keepNext/>
      <w:framePr w:w="1800" w:wrap="around" w:vAnchor="text" w:hAnchor="page" w:x="1201" w:y="1"/>
      <w:outlineLvl w:val="5"/>
    </w:pPr>
  </w:style>
  <w:style w:type="paragraph" w:styleId="Heading7">
    <w:name w:val="heading 7"/>
    <w:basedOn w:val="Normal"/>
    <w:next w:val="BodyText"/>
    <w:qFormat/>
    <w:rsid w:val="00444D2C"/>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444D2C"/>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444D2C"/>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4D2C"/>
    <w:pPr>
      <w:spacing w:after="240"/>
      <w:jc w:val="both"/>
    </w:pPr>
    <w:rPr>
      <w:spacing w:val="-5"/>
      <w:sz w:val="24"/>
    </w:rPr>
  </w:style>
  <w:style w:type="character" w:styleId="CommentReference">
    <w:name w:val="annotation reference"/>
    <w:semiHidden/>
    <w:rsid w:val="00444D2C"/>
    <w:rPr>
      <w:sz w:val="16"/>
    </w:rPr>
  </w:style>
  <w:style w:type="paragraph" w:styleId="CommentText">
    <w:name w:val="annotation text"/>
    <w:basedOn w:val="Normal"/>
    <w:semiHidden/>
    <w:rsid w:val="00444D2C"/>
    <w:pPr>
      <w:tabs>
        <w:tab w:val="left" w:pos="187"/>
      </w:tabs>
      <w:spacing w:after="120" w:line="220" w:lineRule="exact"/>
      <w:ind w:left="187" w:hanging="187"/>
    </w:pPr>
  </w:style>
  <w:style w:type="paragraph" w:customStyle="1" w:styleId="BlockQuotation">
    <w:name w:val="Block Quotation"/>
    <w:basedOn w:val="Normal"/>
    <w:next w:val="BodyText"/>
    <w:rsid w:val="00444D2C"/>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444D2C"/>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444D2C"/>
    <w:pPr>
      <w:keepNext/>
    </w:pPr>
  </w:style>
  <w:style w:type="paragraph" w:styleId="Caption">
    <w:name w:val="caption"/>
    <w:basedOn w:val="Normal"/>
    <w:next w:val="BodyText"/>
    <w:qFormat/>
    <w:rsid w:val="00444D2C"/>
    <w:pPr>
      <w:spacing w:after="240"/>
    </w:pPr>
    <w:rPr>
      <w:spacing w:val="-5"/>
    </w:rPr>
  </w:style>
  <w:style w:type="paragraph" w:customStyle="1" w:styleId="ChapterSubtitle">
    <w:name w:val="Chapter Subtitle"/>
    <w:basedOn w:val="Normal"/>
    <w:next w:val="BodyText"/>
    <w:rsid w:val="00444D2C"/>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444D2C"/>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444D2C"/>
    <w:pPr>
      <w:spacing w:before="420" w:after="60" w:line="320" w:lineRule="exact"/>
    </w:pPr>
    <w:rPr>
      <w:caps/>
      <w:kern w:val="36"/>
      <w:sz w:val="38"/>
    </w:rPr>
  </w:style>
  <w:style w:type="character" w:styleId="Emphasis">
    <w:name w:val="Emphasis"/>
    <w:qFormat/>
    <w:rsid w:val="00444D2C"/>
    <w:rPr>
      <w:rFonts w:ascii="Arial Black" w:hAnsi="Arial Black"/>
      <w:sz w:val="18"/>
    </w:rPr>
  </w:style>
  <w:style w:type="character" w:styleId="EndnoteReference">
    <w:name w:val="endnote reference"/>
    <w:semiHidden/>
    <w:rsid w:val="00444D2C"/>
    <w:rPr>
      <w:sz w:val="18"/>
      <w:vertAlign w:val="superscript"/>
    </w:rPr>
  </w:style>
  <w:style w:type="paragraph" w:styleId="EndnoteText">
    <w:name w:val="endnote text"/>
    <w:basedOn w:val="Normal"/>
    <w:semiHidden/>
    <w:rsid w:val="00444D2C"/>
    <w:pPr>
      <w:tabs>
        <w:tab w:val="left" w:pos="187"/>
      </w:tabs>
      <w:spacing w:after="120" w:line="220" w:lineRule="exact"/>
      <w:ind w:left="187" w:hanging="187"/>
    </w:pPr>
    <w:rPr>
      <w:sz w:val="18"/>
    </w:rPr>
  </w:style>
  <w:style w:type="paragraph" w:styleId="Footer">
    <w:name w:val="footer"/>
    <w:basedOn w:val="Normal"/>
    <w:link w:val="FooterChar"/>
    <w:uiPriority w:val="99"/>
    <w:rsid w:val="00444D2C"/>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444D2C"/>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rsid w:val="00444D2C"/>
    <w:pPr>
      <w:keepLines/>
      <w:tabs>
        <w:tab w:val="center" w:pos="4320"/>
        <w:tab w:val="right" w:pos="8640"/>
      </w:tabs>
    </w:pPr>
    <w:rPr>
      <w:rFonts w:ascii="Arial Black" w:hAnsi="Arial Black"/>
      <w:caps/>
      <w:spacing w:val="60"/>
      <w:sz w:val="14"/>
    </w:rPr>
  </w:style>
  <w:style w:type="paragraph" w:customStyle="1" w:styleId="Icon1">
    <w:name w:val="Icon 1"/>
    <w:basedOn w:val="Normal"/>
    <w:rsid w:val="00444D2C"/>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444D2C"/>
    <w:pPr>
      <w:tabs>
        <w:tab w:val="right" w:leader="dot" w:pos="3960"/>
      </w:tabs>
      <w:spacing w:line="240" w:lineRule="atLeast"/>
      <w:ind w:left="180"/>
    </w:pPr>
    <w:rPr>
      <w:sz w:val="18"/>
    </w:rPr>
  </w:style>
  <w:style w:type="paragraph" w:styleId="Index4">
    <w:name w:val="index 4"/>
    <w:basedOn w:val="Normal"/>
    <w:semiHidden/>
    <w:rsid w:val="00444D2C"/>
    <w:pPr>
      <w:tabs>
        <w:tab w:val="right" w:pos="3960"/>
      </w:tabs>
      <w:spacing w:line="240" w:lineRule="atLeast"/>
      <w:ind w:left="180"/>
    </w:pPr>
    <w:rPr>
      <w:sz w:val="18"/>
    </w:rPr>
  </w:style>
  <w:style w:type="paragraph" w:styleId="Index5">
    <w:name w:val="index 5"/>
    <w:basedOn w:val="Normal"/>
    <w:semiHidden/>
    <w:rsid w:val="00444D2C"/>
    <w:pPr>
      <w:tabs>
        <w:tab w:val="right" w:pos="3960"/>
      </w:tabs>
      <w:spacing w:line="240" w:lineRule="atLeast"/>
      <w:ind w:left="180"/>
    </w:pPr>
    <w:rPr>
      <w:sz w:val="18"/>
    </w:rPr>
  </w:style>
  <w:style w:type="paragraph" w:styleId="Index6">
    <w:name w:val="index 6"/>
    <w:basedOn w:val="Index1"/>
    <w:next w:val="Normal"/>
    <w:semiHidden/>
    <w:rsid w:val="00444D2C"/>
    <w:pPr>
      <w:tabs>
        <w:tab w:val="right" w:leader="dot" w:pos="3600"/>
      </w:tabs>
      <w:ind w:left="960" w:hanging="160"/>
    </w:pPr>
  </w:style>
  <w:style w:type="paragraph" w:styleId="Index7">
    <w:name w:val="index 7"/>
    <w:basedOn w:val="Index1"/>
    <w:next w:val="Normal"/>
    <w:semiHidden/>
    <w:rsid w:val="00444D2C"/>
    <w:pPr>
      <w:tabs>
        <w:tab w:val="right" w:leader="dot" w:pos="3600"/>
      </w:tabs>
      <w:ind w:left="1120" w:hanging="160"/>
    </w:pPr>
  </w:style>
  <w:style w:type="paragraph" w:styleId="Index8">
    <w:name w:val="index 8"/>
    <w:basedOn w:val="Normal"/>
    <w:next w:val="Normal"/>
    <w:semiHidden/>
    <w:rsid w:val="00444D2C"/>
    <w:pPr>
      <w:tabs>
        <w:tab w:val="right" w:leader="dot" w:pos="3600"/>
      </w:tabs>
      <w:ind w:left="1280" w:hanging="160"/>
    </w:pPr>
  </w:style>
  <w:style w:type="paragraph" w:styleId="IndexHeading">
    <w:name w:val="index heading"/>
    <w:basedOn w:val="Normal"/>
    <w:next w:val="Index1"/>
    <w:semiHidden/>
    <w:rsid w:val="00444D2C"/>
    <w:pPr>
      <w:keepNext/>
      <w:spacing w:line="480" w:lineRule="exact"/>
    </w:pPr>
    <w:rPr>
      <w:caps/>
      <w:color w:val="808080"/>
      <w:kern w:val="28"/>
      <w:sz w:val="36"/>
    </w:rPr>
  </w:style>
  <w:style w:type="character" w:customStyle="1" w:styleId="Lead-inEmphasis">
    <w:name w:val="Lead-in Emphasis"/>
    <w:rsid w:val="00444D2C"/>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rsid w:val="00444D2C"/>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444D2C"/>
    <w:pPr>
      <w:spacing w:after="120"/>
    </w:pPr>
    <w:rPr>
      <w:rFonts w:ascii="Courier New" w:hAnsi="Courier New"/>
    </w:rPr>
  </w:style>
  <w:style w:type="character" w:styleId="PageNumber">
    <w:name w:val="page number"/>
    <w:rsid w:val="00444D2C"/>
    <w:rPr>
      <w:b/>
    </w:rPr>
  </w:style>
  <w:style w:type="paragraph" w:customStyle="1" w:styleId="PartLabel">
    <w:name w:val="Part Label"/>
    <w:basedOn w:val="Normal"/>
    <w:next w:val="Normal"/>
    <w:rsid w:val="00444D2C"/>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444D2C"/>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444D2C"/>
    <w:pPr>
      <w:keepNext/>
    </w:pPr>
  </w:style>
  <w:style w:type="paragraph" w:customStyle="1" w:styleId="ReturnAddress">
    <w:name w:val="Return Address"/>
    <w:basedOn w:val="Normal"/>
    <w:rsid w:val="00444D2C"/>
    <w:pPr>
      <w:jc w:val="center"/>
    </w:pPr>
    <w:rPr>
      <w:spacing w:val="-3"/>
      <w:sz w:val="20"/>
    </w:rPr>
  </w:style>
  <w:style w:type="paragraph" w:customStyle="1" w:styleId="SectionLabel">
    <w:name w:val="Section Label"/>
    <w:basedOn w:val="Normal"/>
    <w:next w:val="Normal"/>
    <w:rsid w:val="00444D2C"/>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444D2C"/>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444D2C"/>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444D2C"/>
    <w:pPr>
      <w:tabs>
        <w:tab w:val="right" w:leader="dot" w:pos="8640"/>
      </w:tabs>
      <w:spacing w:after="240"/>
    </w:pPr>
    <w:rPr>
      <w:sz w:val="20"/>
    </w:rPr>
  </w:style>
  <w:style w:type="paragraph" w:styleId="TableofFigures">
    <w:name w:val="table of figures"/>
    <w:basedOn w:val="Normal"/>
    <w:semiHidden/>
    <w:rsid w:val="00444D2C"/>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444D2C"/>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444D2C"/>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444D2C"/>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444D2C"/>
    <w:pPr>
      <w:tabs>
        <w:tab w:val="right" w:leader="dot" w:pos="3600"/>
      </w:tabs>
      <w:ind w:left="800"/>
    </w:pPr>
  </w:style>
  <w:style w:type="paragraph" w:styleId="TOC7">
    <w:name w:val="toc 7"/>
    <w:basedOn w:val="Normal"/>
    <w:next w:val="Normal"/>
    <w:semiHidden/>
    <w:rsid w:val="00444D2C"/>
    <w:pPr>
      <w:tabs>
        <w:tab w:val="right" w:leader="dot" w:pos="3600"/>
      </w:tabs>
      <w:ind w:left="960"/>
    </w:pPr>
  </w:style>
  <w:style w:type="paragraph" w:styleId="TOC8">
    <w:name w:val="toc 8"/>
    <w:basedOn w:val="Normal"/>
    <w:next w:val="Normal"/>
    <w:semiHidden/>
    <w:rsid w:val="00444D2C"/>
    <w:pPr>
      <w:tabs>
        <w:tab w:val="right" w:leader="dot" w:pos="3600"/>
      </w:tabs>
      <w:ind w:left="1120"/>
    </w:pPr>
  </w:style>
  <w:style w:type="paragraph" w:styleId="TOC9">
    <w:name w:val="toc 9"/>
    <w:basedOn w:val="Normal"/>
    <w:next w:val="Normal"/>
    <w:semiHidden/>
    <w:rsid w:val="00444D2C"/>
    <w:pPr>
      <w:tabs>
        <w:tab w:val="right" w:leader="dot" w:pos="3600"/>
      </w:tabs>
      <w:ind w:left="1280"/>
    </w:pPr>
  </w:style>
  <w:style w:type="paragraph" w:customStyle="1" w:styleId="TOCBase">
    <w:name w:val="TOC Base"/>
    <w:basedOn w:val="TOC2"/>
    <w:rsid w:val="00444D2C"/>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table" w:styleId="TableGrid">
    <w:name w:val="Table Grid"/>
    <w:basedOn w:val="TableNormal"/>
    <w:uiPriority w:val="59"/>
    <w:rsid w:val="00AC1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15B2"/>
    <w:pPr>
      <w:ind w:left="720"/>
      <w:contextualSpacing/>
    </w:pPr>
  </w:style>
  <w:style w:type="character" w:styleId="Strong">
    <w:name w:val="Strong"/>
    <w:basedOn w:val="DefaultParagraphFont"/>
    <w:uiPriority w:val="22"/>
    <w:qFormat/>
    <w:rsid w:val="00060E99"/>
    <w:rPr>
      <w:b/>
      <w:bCs/>
    </w:rPr>
  </w:style>
  <w:style w:type="character" w:customStyle="1" w:styleId="FooterChar">
    <w:name w:val="Footer Char"/>
    <w:basedOn w:val="DefaultParagraphFont"/>
    <w:link w:val="Footer"/>
    <w:uiPriority w:val="99"/>
    <w:rsid w:val="001C55D4"/>
    <w:rPr>
      <w:rFonts w:ascii="Arial Black" w:hAnsi="Arial Black"/>
      <w:sz w:val="16"/>
    </w:rPr>
  </w:style>
  <w:style w:type="paragraph" w:styleId="TOCHeading">
    <w:name w:val="TOC Heading"/>
    <w:basedOn w:val="Heading1"/>
    <w:next w:val="Normal"/>
    <w:uiPriority w:val="39"/>
    <w:semiHidden/>
    <w:unhideWhenUsed/>
    <w:qFormat/>
    <w:rsid w:val="009A709A"/>
    <w:pPr>
      <w:keepLines/>
      <w:spacing w:before="480" w:after="0" w:line="276" w:lineRule="auto"/>
      <w:outlineLvl w:val="9"/>
    </w:pPr>
    <w:rPr>
      <w:rFonts w:asciiTheme="majorHAnsi" w:eastAsiaTheme="majorEastAsia" w:hAnsiTheme="majorHAnsi" w:cstheme="majorBidi"/>
      <w:b/>
      <w:bCs/>
      <w:color w:val="365F91" w:themeColor="accent1" w:themeShade="BF"/>
      <w:spacing w:val="0"/>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2C"/>
    <w:rPr>
      <w:rFonts w:ascii="Garamond" w:hAnsi="Garamond"/>
      <w:sz w:val="16"/>
    </w:rPr>
  </w:style>
  <w:style w:type="paragraph" w:styleId="Heading1">
    <w:name w:val="heading 1"/>
    <w:basedOn w:val="Normal"/>
    <w:next w:val="BodyText"/>
    <w:link w:val="Heading1Char"/>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444D2C"/>
    <w:pPr>
      <w:keepNext/>
      <w:spacing w:after="240"/>
      <w:jc w:val="center"/>
      <w:outlineLvl w:val="3"/>
    </w:pPr>
    <w:rPr>
      <w:caps/>
      <w:spacing w:val="30"/>
    </w:rPr>
  </w:style>
  <w:style w:type="paragraph" w:styleId="Heading5">
    <w:name w:val="heading 5"/>
    <w:basedOn w:val="Normal"/>
    <w:next w:val="BodyText"/>
    <w:qFormat/>
    <w:rsid w:val="00444D2C"/>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444D2C"/>
    <w:pPr>
      <w:keepNext/>
      <w:framePr w:w="1800" w:wrap="around" w:vAnchor="text" w:hAnchor="page" w:x="1201" w:y="1"/>
      <w:outlineLvl w:val="5"/>
    </w:pPr>
  </w:style>
  <w:style w:type="paragraph" w:styleId="Heading7">
    <w:name w:val="heading 7"/>
    <w:basedOn w:val="Normal"/>
    <w:next w:val="BodyText"/>
    <w:qFormat/>
    <w:rsid w:val="00444D2C"/>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444D2C"/>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444D2C"/>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4D2C"/>
    <w:pPr>
      <w:spacing w:after="240"/>
      <w:jc w:val="both"/>
    </w:pPr>
    <w:rPr>
      <w:spacing w:val="-5"/>
      <w:sz w:val="24"/>
    </w:rPr>
  </w:style>
  <w:style w:type="character" w:styleId="CommentReference">
    <w:name w:val="annotation reference"/>
    <w:semiHidden/>
    <w:rsid w:val="00444D2C"/>
    <w:rPr>
      <w:sz w:val="16"/>
    </w:rPr>
  </w:style>
  <w:style w:type="paragraph" w:styleId="CommentText">
    <w:name w:val="annotation text"/>
    <w:basedOn w:val="Normal"/>
    <w:semiHidden/>
    <w:rsid w:val="00444D2C"/>
    <w:pPr>
      <w:tabs>
        <w:tab w:val="left" w:pos="187"/>
      </w:tabs>
      <w:spacing w:after="120" w:line="220" w:lineRule="exact"/>
      <w:ind w:left="187" w:hanging="187"/>
    </w:pPr>
  </w:style>
  <w:style w:type="paragraph" w:customStyle="1" w:styleId="BlockQuotation">
    <w:name w:val="Block Quotation"/>
    <w:basedOn w:val="Normal"/>
    <w:next w:val="BodyText"/>
    <w:rsid w:val="00444D2C"/>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444D2C"/>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444D2C"/>
    <w:pPr>
      <w:keepNext/>
    </w:pPr>
  </w:style>
  <w:style w:type="paragraph" w:styleId="Caption">
    <w:name w:val="caption"/>
    <w:basedOn w:val="Normal"/>
    <w:next w:val="BodyText"/>
    <w:qFormat/>
    <w:rsid w:val="00444D2C"/>
    <w:pPr>
      <w:spacing w:after="240"/>
    </w:pPr>
    <w:rPr>
      <w:spacing w:val="-5"/>
    </w:rPr>
  </w:style>
  <w:style w:type="paragraph" w:customStyle="1" w:styleId="ChapterSubtitle">
    <w:name w:val="Chapter Subtitle"/>
    <w:basedOn w:val="Normal"/>
    <w:next w:val="BodyText"/>
    <w:rsid w:val="00444D2C"/>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444D2C"/>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444D2C"/>
    <w:pPr>
      <w:spacing w:before="420" w:after="60" w:line="320" w:lineRule="exact"/>
    </w:pPr>
    <w:rPr>
      <w:caps/>
      <w:kern w:val="36"/>
      <w:sz w:val="38"/>
    </w:rPr>
  </w:style>
  <w:style w:type="character" w:styleId="Emphasis">
    <w:name w:val="Emphasis"/>
    <w:qFormat/>
    <w:rsid w:val="00444D2C"/>
    <w:rPr>
      <w:rFonts w:ascii="Arial Black" w:hAnsi="Arial Black"/>
      <w:sz w:val="18"/>
    </w:rPr>
  </w:style>
  <w:style w:type="character" w:styleId="EndnoteReference">
    <w:name w:val="endnote reference"/>
    <w:semiHidden/>
    <w:rsid w:val="00444D2C"/>
    <w:rPr>
      <w:sz w:val="18"/>
      <w:vertAlign w:val="superscript"/>
    </w:rPr>
  </w:style>
  <w:style w:type="paragraph" w:styleId="EndnoteText">
    <w:name w:val="endnote text"/>
    <w:basedOn w:val="Normal"/>
    <w:semiHidden/>
    <w:rsid w:val="00444D2C"/>
    <w:pPr>
      <w:tabs>
        <w:tab w:val="left" w:pos="187"/>
      </w:tabs>
      <w:spacing w:after="120" w:line="220" w:lineRule="exact"/>
      <w:ind w:left="187" w:hanging="187"/>
    </w:pPr>
    <w:rPr>
      <w:sz w:val="18"/>
    </w:rPr>
  </w:style>
  <w:style w:type="paragraph" w:styleId="Footer">
    <w:name w:val="footer"/>
    <w:basedOn w:val="Normal"/>
    <w:link w:val="FooterChar"/>
    <w:uiPriority w:val="99"/>
    <w:rsid w:val="00444D2C"/>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444D2C"/>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rsid w:val="00444D2C"/>
    <w:pPr>
      <w:keepLines/>
      <w:tabs>
        <w:tab w:val="center" w:pos="4320"/>
        <w:tab w:val="right" w:pos="8640"/>
      </w:tabs>
    </w:pPr>
    <w:rPr>
      <w:rFonts w:ascii="Arial Black" w:hAnsi="Arial Black"/>
      <w:caps/>
      <w:spacing w:val="60"/>
      <w:sz w:val="14"/>
    </w:rPr>
  </w:style>
  <w:style w:type="paragraph" w:customStyle="1" w:styleId="Icon1">
    <w:name w:val="Icon 1"/>
    <w:basedOn w:val="Normal"/>
    <w:rsid w:val="00444D2C"/>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444D2C"/>
    <w:pPr>
      <w:tabs>
        <w:tab w:val="right" w:leader="dot" w:pos="3960"/>
      </w:tabs>
      <w:spacing w:line="240" w:lineRule="atLeast"/>
      <w:ind w:left="180"/>
    </w:pPr>
    <w:rPr>
      <w:sz w:val="18"/>
    </w:rPr>
  </w:style>
  <w:style w:type="paragraph" w:styleId="Index4">
    <w:name w:val="index 4"/>
    <w:basedOn w:val="Normal"/>
    <w:semiHidden/>
    <w:rsid w:val="00444D2C"/>
    <w:pPr>
      <w:tabs>
        <w:tab w:val="right" w:pos="3960"/>
      </w:tabs>
      <w:spacing w:line="240" w:lineRule="atLeast"/>
      <w:ind w:left="180"/>
    </w:pPr>
    <w:rPr>
      <w:sz w:val="18"/>
    </w:rPr>
  </w:style>
  <w:style w:type="paragraph" w:styleId="Index5">
    <w:name w:val="index 5"/>
    <w:basedOn w:val="Normal"/>
    <w:semiHidden/>
    <w:rsid w:val="00444D2C"/>
    <w:pPr>
      <w:tabs>
        <w:tab w:val="right" w:pos="3960"/>
      </w:tabs>
      <w:spacing w:line="240" w:lineRule="atLeast"/>
      <w:ind w:left="180"/>
    </w:pPr>
    <w:rPr>
      <w:sz w:val="18"/>
    </w:rPr>
  </w:style>
  <w:style w:type="paragraph" w:styleId="Index6">
    <w:name w:val="index 6"/>
    <w:basedOn w:val="Index1"/>
    <w:next w:val="Normal"/>
    <w:semiHidden/>
    <w:rsid w:val="00444D2C"/>
    <w:pPr>
      <w:tabs>
        <w:tab w:val="right" w:leader="dot" w:pos="3600"/>
      </w:tabs>
      <w:ind w:left="960" w:hanging="160"/>
    </w:pPr>
  </w:style>
  <w:style w:type="paragraph" w:styleId="Index7">
    <w:name w:val="index 7"/>
    <w:basedOn w:val="Index1"/>
    <w:next w:val="Normal"/>
    <w:semiHidden/>
    <w:rsid w:val="00444D2C"/>
    <w:pPr>
      <w:tabs>
        <w:tab w:val="right" w:leader="dot" w:pos="3600"/>
      </w:tabs>
      <w:ind w:left="1120" w:hanging="160"/>
    </w:pPr>
  </w:style>
  <w:style w:type="paragraph" w:styleId="Index8">
    <w:name w:val="index 8"/>
    <w:basedOn w:val="Normal"/>
    <w:next w:val="Normal"/>
    <w:semiHidden/>
    <w:rsid w:val="00444D2C"/>
    <w:pPr>
      <w:tabs>
        <w:tab w:val="right" w:leader="dot" w:pos="3600"/>
      </w:tabs>
      <w:ind w:left="1280" w:hanging="160"/>
    </w:pPr>
  </w:style>
  <w:style w:type="paragraph" w:styleId="IndexHeading">
    <w:name w:val="index heading"/>
    <w:basedOn w:val="Normal"/>
    <w:next w:val="Index1"/>
    <w:semiHidden/>
    <w:rsid w:val="00444D2C"/>
    <w:pPr>
      <w:keepNext/>
      <w:spacing w:line="480" w:lineRule="exact"/>
    </w:pPr>
    <w:rPr>
      <w:caps/>
      <w:color w:val="808080"/>
      <w:kern w:val="28"/>
      <w:sz w:val="36"/>
    </w:rPr>
  </w:style>
  <w:style w:type="character" w:customStyle="1" w:styleId="Lead-inEmphasis">
    <w:name w:val="Lead-in Emphasis"/>
    <w:rsid w:val="00444D2C"/>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rsid w:val="00444D2C"/>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444D2C"/>
    <w:pPr>
      <w:spacing w:after="120"/>
    </w:pPr>
    <w:rPr>
      <w:rFonts w:ascii="Courier New" w:hAnsi="Courier New"/>
    </w:rPr>
  </w:style>
  <w:style w:type="character" w:styleId="PageNumber">
    <w:name w:val="page number"/>
    <w:rsid w:val="00444D2C"/>
    <w:rPr>
      <w:b/>
    </w:rPr>
  </w:style>
  <w:style w:type="paragraph" w:customStyle="1" w:styleId="PartLabel">
    <w:name w:val="Part Label"/>
    <w:basedOn w:val="Normal"/>
    <w:next w:val="Normal"/>
    <w:rsid w:val="00444D2C"/>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444D2C"/>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444D2C"/>
    <w:pPr>
      <w:keepNext/>
    </w:pPr>
  </w:style>
  <w:style w:type="paragraph" w:customStyle="1" w:styleId="ReturnAddress">
    <w:name w:val="Return Address"/>
    <w:basedOn w:val="Normal"/>
    <w:rsid w:val="00444D2C"/>
    <w:pPr>
      <w:jc w:val="center"/>
    </w:pPr>
    <w:rPr>
      <w:spacing w:val="-3"/>
      <w:sz w:val="20"/>
    </w:rPr>
  </w:style>
  <w:style w:type="paragraph" w:customStyle="1" w:styleId="SectionLabel">
    <w:name w:val="Section Label"/>
    <w:basedOn w:val="Normal"/>
    <w:next w:val="Normal"/>
    <w:rsid w:val="00444D2C"/>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444D2C"/>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444D2C"/>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444D2C"/>
    <w:pPr>
      <w:tabs>
        <w:tab w:val="right" w:leader="dot" w:pos="8640"/>
      </w:tabs>
      <w:spacing w:after="240"/>
    </w:pPr>
    <w:rPr>
      <w:sz w:val="20"/>
    </w:rPr>
  </w:style>
  <w:style w:type="paragraph" w:styleId="TableofFigures">
    <w:name w:val="table of figures"/>
    <w:basedOn w:val="Normal"/>
    <w:semiHidden/>
    <w:rsid w:val="00444D2C"/>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444D2C"/>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444D2C"/>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444D2C"/>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444D2C"/>
    <w:pPr>
      <w:tabs>
        <w:tab w:val="right" w:leader="dot" w:pos="3600"/>
      </w:tabs>
      <w:ind w:left="800"/>
    </w:pPr>
  </w:style>
  <w:style w:type="paragraph" w:styleId="TOC7">
    <w:name w:val="toc 7"/>
    <w:basedOn w:val="Normal"/>
    <w:next w:val="Normal"/>
    <w:semiHidden/>
    <w:rsid w:val="00444D2C"/>
    <w:pPr>
      <w:tabs>
        <w:tab w:val="right" w:leader="dot" w:pos="3600"/>
      </w:tabs>
      <w:ind w:left="960"/>
    </w:pPr>
  </w:style>
  <w:style w:type="paragraph" w:styleId="TOC8">
    <w:name w:val="toc 8"/>
    <w:basedOn w:val="Normal"/>
    <w:next w:val="Normal"/>
    <w:semiHidden/>
    <w:rsid w:val="00444D2C"/>
    <w:pPr>
      <w:tabs>
        <w:tab w:val="right" w:leader="dot" w:pos="3600"/>
      </w:tabs>
      <w:ind w:left="1120"/>
    </w:pPr>
  </w:style>
  <w:style w:type="paragraph" w:styleId="TOC9">
    <w:name w:val="toc 9"/>
    <w:basedOn w:val="Normal"/>
    <w:next w:val="Normal"/>
    <w:semiHidden/>
    <w:rsid w:val="00444D2C"/>
    <w:pPr>
      <w:tabs>
        <w:tab w:val="right" w:leader="dot" w:pos="3600"/>
      </w:tabs>
      <w:ind w:left="1280"/>
    </w:pPr>
  </w:style>
  <w:style w:type="paragraph" w:customStyle="1" w:styleId="TOCBase">
    <w:name w:val="TOC Base"/>
    <w:basedOn w:val="TOC2"/>
    <w:rsid w:val="00444D2C"/>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table" w:styleId="TableGrid">
    <w:name w:val="Table Grid"/>
    <w:basedOn w:val="TableNormal"/>
    <w:uiPriority w:val="59"/>
    <w:rsid w:val="00AC1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15B2"/>
    <w:pPr>
      <w:ind w:left="720"/>
      <w:contextualSpacing/>
    </w:pPr>
  </w:style>
  <w:style w:type="character" w:styleId="Strong">
    <w:name w:val="Strong"/>
    <w:basedOn w:val="DefaultParagraphFont"/>
    <w:uiPriority w:val="22"/>
    <w:qFormat/>
    <w:rsid w:val="00060E99"/>
    <w:rPr>
      <w:b/>
      <w:bCs/>
    </w:rPr>
  </w:style>
  <w:style w:type="character" w:customStyle="1" w:styleId="FooterChar">
    <w:name w:val="Footer Char"/>
    <w:basedOn w:val="DefaultParagraphFont"/>
    <w:link w:val="Footer"/>
    <w:uiPriority w:val="99"/>
    <w:rsid w:val="001C55D4"/>
    <w:rPr>
      <w:rFonts w:ascii="Arial Black" w:hAnsi="Arial Black"/>
      <w:sz w:val="16"/>
    </w:rPr>
  </w:style>
  <w:style w:type="paragraph" w:styleId="TOCHeading">
    <w:name w:val="TOC Heading"/>
    <w:basedOn w:val="Heading1"/>
    <w:next w:val="Normal"/>
    <w:uiPriority w:val="39"/>
    <w:semiHidden/>
    <w:unhideWhenUsed/>
    <w:qFormat/>
    <w:rsid w:val="009A709A"/>
    <w:pPr>
      <w:keepLines/>
      <w:spacing w:before="480" w:after="0" w:line="276" w:lineRule="auto"/>
      <w:outlineLvl w:val="9"/>
    </w:pPr>
    <w:rPr>
      <w:rFonts w:asciiTheme="majorHAnsi" w:eastAsiaTheme="majorEastAsia" w:hAnsiTheme="majorHAnsi" w:cstheme="majorBidi"/>
      <w:b/>
      <w:bCs/>
      <w:color w:val="365F91" w:themeColor="accent1" w:themeShade="BF"/>
      <w:spacing w:val="0"/>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s://www.google.com/imgres?imgurl=http://upload.wikimedia.org/wikipedia/commons/b/b4/Seal_of_Louisiana_2010.png&amp;imgrefurl=http://en.wikipedia.org/wiki/Seal_of_Louisiana&amp;docid=RVvTvTnQVn74SM&amp;tbnid=XL40ZW5WkROWnM:&amp;w=2055&amp;h=2055&amp;ei=uSSwVNfJENOiyATZqoDQAg&amp;ved=0CAIQxiAwAA&amp;iact=c" TargetMode="Externa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harris3\Application%20Data\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748C9-5C17-45E6-96DB-B170828F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Manual.dot</Template>
  <TotalTime>0</TotalTime>
  <Pages>7</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Harris</dc:creator>
  <cp:lastModifiedBy>Stephen Phillipe Sr.</cp:lastModifiedBy>
  <cp:revision>2</cp:revision>
  <cp:lastPrinted>2014-02-03T13:36:00Z</cp:lastPrinted>
  <dcterms:created xsi:type="dcterms:W3CDTF">2015-05-11T16:25:00Z</dcterms:created>
  <dcterms:modified xsi:type="dcterms:W3CDTF">2015-05-11T16:25:00Z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